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E674DB" w:rsidRPr="00E674DB" w:rsidRDefault="00E674DB" w:rsidP="00A96FA5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6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мая</w:t>
      </w: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года  №</w:t>
      </w:r>
      <w:r w:rsidR="00E56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816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Прибайкальской районной администрации  от  20.11.2014  № 1922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5E3A58" w:rsidRPr="00054D6C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«</w:t>
      </w:r>
      <w:r w:rsidRPr="00054D6C">
        <w:rPr>
          <w:rFonts w:ascii="Times New Roman" w:hAnsi="Times New Roman"/>
          <w:b/>
          <w:sz w:val="28"/>
          <w:szCs w:val="28"/>
        </w:rPr>
        <w:t>Профилактика преступлений и иных правонарушений в</w:t>
      </w:r>
    </w:p>
    <w:p w:rsidR="005E3A58" w:rsidRPr="00E850E9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Прибайкальском районе в 201</w:t>
      </w:r>
      <w:r w:rsidRPr="00496667">
        <w:rPr>
          <w:rFonts w:ascii="Times New Roman" w:hAnsi="Times New Roman"/>
          <w:b/>
          <w:sz w:val="28"/>
          <w:szCs w:val="28"/>
        </w:rPr>
        <w:t>5</w:t>
      </w:r>
      <w:r w:rsidRPr="00054D6C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496667">
        <w:rPr>
          <w:rFonts w:ascii="Times New Roman" w:hAnsi="Times New Roman"/>
          <w:b/>
          <w:sz w:val="28"/>
          <w:szCs w:val="28"/>
        </w:rPr>
        <w:t>7</w:t>
      </w:r>
      <w:r w:rsidRPr="00054D6C">
        <w:rPr>
          <w:rFonts w:ascii="Times New Roman" w:hAnsi="Times New Roman"/>
          <w:b/>
          <w:sz w:val="28"/>
          <w:szCs w:val="28"/>
        </w:rPr>
        <w:t xml:space="preserve"> го</w:t>
      </w:r>
      <w:r>
        <w:rPr>
          <w:rFonts w:ascii="Times New Roman" w:hAnsi="Times New Roman"/>
          <w:b/>
          <w:sz w:val="28"/>
          <w:szCs w:val="28"/>
        </w:rPr>
        <w:t>дах и на период до 2020 года»</w:t>
      </w:r>
    </w:p>
    <w:p w:rsidR="005E3A58" w:rsidRPr="006C3E34" w:rsidRDefault="005E3A58" w:rsidP="00A96FA5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5E3A58" w:rsidRDefault="005E3A58" w:rsidP="00A96FA5">
      <w:pPr>
        <w:spacing w:line="240" w:lineRule="auto"/>
        <w:ind w:firstLine="709"/>
        <w:jc w:val="both"/>
        <w:rPr>
          <w:sz w:val="28"/>
          <w:szCs w:val="28"/>
        </w:rPr>
      </w:pPr>
    </w:p>
    <w:p w:rsidR="005E3A58" w:rsidRPr="005E3A58" w:rsidRDefault="005E3A58" w:rsidP="00A96FA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A58">
        <w:rPr>
          <w:rFonts w:ascii="Times New Roman" w:hAnsi="Times New Roman" w:cs="Times New Roman"/>
          <w:sz w:val="28"/>
          <w:szCs w:val="28"/>
        </w:rPr>
        <w:t>В соответствии с ч. 2 ст. 179 Бюджетного кодекса Российской Федерации, решением Представительного органа местного самоуправления Прибайкал</w:t>
      </w:r>
      <w:r w:rsidRPr="005E3A5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районного С</w:t>
      </w:r>
      <w:r w:rsidRPr="005E3A58">
        <w:rPr>
          <w:rFonts w:ascii="Times New Roman" w:hAnsi="Times New Roman" w:cs="Times New Roman"/>
          <w:sz w:val="28"/>
          <w:szCs w:val="28"/>
        </w:rPr>
        <w:t>овета депутатов от 23.12.2014 № 66 «О бюджете муниц</w:t>
      </w:r>
      <w:r w:rsidRPr="005E3A58">
        <w:rPr>
          <w:rFonts w:ascii="Times New Roman" w:hAnsi="Times New Roman" w:cs="Times New Roman"/>
          <w:sz w:val="28"/>
          <w:szCs w:val="28"/>
        </w:rPr>
        <w:t>и</w:t>
      </w:r>
      <w:r w:rsidRPr="005E3A58">
        <w:rPr>
          <w:rFonts w:ascii="Times New Roman" w:hAnsi="Times New Roman" w:cs="Times New Roman"/>
          <w:sz w:val="28"/>
          <w:szCs w:val="28"/>
        </w:rPr>
        <w:t>пального образования «Прибайкальский район» на 2015 и на плановый период 2016-2017 годов», постановляю:</w:t>
      </w: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прилагаемые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изменения, которые вносятся 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 «Профилактика преступлений и иных правонарушений в</w:t>
      </w:r>
      <w:r w:rsid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кальском районе в 2015 - 2017 годах и на период до 2020 года»</w:t>
      </w:r>
      <w:r w:rsidR="005E3A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Постановлением Прибайкальской районной администрации  от  20.11.2014  № 19</w:t>
      </w:r>
      <w:r w:rsidR="005E3A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районной газете «Прибайк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лец».</w:t>
      </w: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со дня его официального опубликования.</w:t>
      </w:r>
    </w:p>
    <w:p w:rsidR="00E674DB" w:rsidRDefault="00E674DB" w:rsidP="00A96F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A58" w:rsidRDefault="005E3A58" w:rsidP="00A96F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A58" w:rsidRPr="00E674DB" w:rsidRDefault="005E3A58" w:rsidP="00A96F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r w:rsidR="005E3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Г.Ю.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Галичкин</w:t>
      </w:r>
    </w:p>
    <w:p w:rsidR="00E674DB" w:rsidRDefault="00E674DB" w:rsidP="00A96FA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74DB" w:rsidRDefault="00E674DB" w:rsidP="00A96FA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E674DB" w:rsidRPr="00E674DB" w:rsidRDefault="00E674DB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p w:rsidR="00E674DB" w:rsidRDefault="00E674DB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7E38" w:rsidRDefault="00897E38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74DB" w:rsidRPr="00E674DB" w:rsidRDefault="00E674DB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E674DB" w:rsidRPr="00E674DB" w:rsidRDefault="00E674DB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Прибайкальской </w:t>
      </w:r>
    </w:p>
    <w:p w:rsidR="00E674DB" w:rsidRPr="00E674DB" w:rsidRDefault="00E674DB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 администрации</w:t>
      </w:r>
    </w:p>
    <w:p w:rsidR="00E674DB" w:rsidRPr="00E674DB" w:rsidRDefault="00E674DB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0C3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2015г. №</w:t>
      </w:r>
      <w:r w:rsidR="0072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816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AE3F77" w:rsidRPr="00AE3F77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Муниципальную программу </w:t>
      </w:r>
    </w:p>
    <w:p w:rsidR="005E3A58" w:rsidRDefault="00AE3F77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«Профилактика преступлений и иных правонарушений </w:t>
      </w:r>
    </w:p>
    <w:p w:rsidR="005E3A58" w:rsidRDefault="005E3A58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Прибайкальском районе в 2015 - 2017 годах и на период до 2020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Постановлением Прибайкальской районной администрации  </w:t>
      </w:r>
    </w:p>
    <w:p w:rsidR="00E674DB" w:rsidRDefault="00AE3F77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20.11.2014  № 192</w:t>
      </w:r>
      <w:r w:rsidR="005E3A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E3F77" w:rsidRPr="00E674DB" w:rsidRDefault="00AE3F77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AE3F77" w:rsidP="00A96FA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«Профилактика преступлений и иных правонарушений в Прибайкальском районе в 2015 - 2017 годах и на период до 2020 года», утвержденной Постановлением Прибайкальской районной админ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от  20.11.2014 № 1922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63E1" w:rsidRDefault="007D63E1" w:rsidP="00A96FA5">
      <w:pPr>
        <w:pStyle w:val="a7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программы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Паспорта муниципальной пр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</w:t>
      </w:r>
      <w:r w:rsid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7617"/>
      </w:tblGrid>
      <w:tr w:rsidR="007D63E1" w:rsidTr="005E3A58">
        <w:tc>
          <w:tcPr>
            <w:tcW w:w="2130" w:type="dxa"/>
          </w:tcPr>
          <w:p w:rsidR="007D63E1" w:rsidRDefault="007D63E1" w:rsidP="00A96FA5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7617" w:type="dxa"/>
          </w:tcPr>
          <w:p w:rsidR="007D63E1" w:rsidRPr="007D63E1" w:rsidRDefault="007D63E1" w:rsidP="00A96FA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«Повышение безопасности дорожного движения в Прибайкальском районе в 2015-2017 годах и на период до 2020 года»,  приложение № 2;</w:t>
            </w:r>
          </w:p>
          <w:p w:rsidR="007D63E1" w:rsidRDefault="007D63E1" w:rsidP="00A96FA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«Комплексные меры противодействия злоупотребл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наркотиками и их незаконному обороту в Прибайкал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районе в 2015-2017 годы и на период до 2020 года»,  приложение № 3.</w:t>
            </w:r>
          </w:p>
          <w:p w:rsidR="007D63E1" w:rsidRPr="005E3A58" w:rsidRDefault="007D63E1" w:rsidP="00A96FA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преступлений посягающих на общ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D6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ственный порядок в Прибайкальском районе в  2015 – 2017 годах и на период до 2020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приложение №4.</w:t>
            </w:r>
          </w:p>
        </w:tc>
      </w:tr>
    </w:tbl>
    <w:p w:rsidR="007D63E1" w:rsidRDefault="007D63E1" w:rsidP="00A96FA5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FB783B" w:rsidRDefault="00E674DB" w:rsidP="00A96FA5">
      <w:pPr>
        <w:pStyle w:val="a7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«Объемы бюджетных ассигнований,</w:t>
      </w:r>
      <w:r w:rsidR="005E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руб.» Паспорта муниципальной программы</w:t>
      </w:r>
      <w:r w:rsid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275"/>
        <w:gridCol w:w="1560"/>
        <w:gridCol w:w="1417"/>
        <w:gridCol w:w="1559"/>
      </w:tblGrid>
      <w:tr w:rsidR="00E674DB" w:rsidRPr="00E674DB" w:rsidTr="005E3A58">
        <w:trPr>
          <w:trHeight w:val="843"/>
        </w:trPr>
        <w:tc>
          <w:tcPr>
            <w:tcW w:w="2802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Год/источник финанс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134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Всего*</w:t>
            </w:r>
          </w:p>
        </w:tc>
        <w:tc>
          <w:tcPr>
            <w:tcW w:w="1275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2015*</w:t>
            </w:r>
          </w:p>
        </w:tc>
        <w:tc>
          <w:tcPr>
            <w:tcW w:w="1560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2016*</w:t>
            </w:r>
          </w:p>
        </w:tc>
        <w:tc>
          <w:tcPr>
            <w:tcW w:w="1417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2017*</w:t>
            </w:r>
          </w:p>
        </w:tc>
        <w:tc>
          <w:tcPr>
            <w:tcW w:w="1559" w:type="dxa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2018-2020*</w:t>
            </w:r>
          </w:p>
        </w:tc>
      </w:tr>
      <w:tr w:rsidR="003912B5" w:rsidRPr="00E674DB" w:rsidTr="005E3A58">
        <w:trPr>
          <w:trHeight w:val="651"/>
        </w:trPr>
        <w:tc>
          <w:tcPr>
            <w:tcW w:w="2802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912B5" w:rsidRPr="00E674DB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39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vAlign w:val="center"/>
          </w:tcPr>
          <w:p w:rsidR="003912B5" w:rsidRPr="00E674DB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912B5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</w:tr>
      <w:tr w:rsidR="003912B5" w:rsidRPr="00E674DB" w:rsidTr="005E3A58">
        <w:trPr>
          <w:trHeight w:val="699"/>
        </w:trPr>
        <w:tc>
          <w:tcPr>
            <w:tcW w:w="2802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34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3912B5" w:rsidRPr="00E674DB" w:rsidTr="005E3A58">
        <w:trPr>
          <w:trHeight w:val="703"/>
        </w:trPr>
        <w:tc>
          <w:tcPr>
            <w:tcW w:w="2802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134" w:type="dxa"/>
            <w:vAlign w:val="center"/>
          </w:tcPr>
          <w:p w:rsidR="003912B5" w:rsidRPr="00E674DB" w:rsidRDefault="003912B5" w:rsidP="00DA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vAlign w:val="center"/>
          </w:tcPr>
          <w:p w:rsidR="003912B5" w:rsidRPr="00E674DB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9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912B5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417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912B5" w:rsidRPr="00E674DB" w:rsidRDefault="003912B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</w:tbl>
    <w:p w:rsidR="00E674DB" w:rsidRPr="00E674DB" w:rsidRDefault="00E674DB" w:rsidP="00A96F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9A1" w:rsidRPr="00F059A1" w:rsidRDefault="00F059A1" w:rsidP="00A96FA5">
      <w:pPr>
        <w:pStyle w:val="a7"/>
        <w:numPr>
          <w:ilvl w:val="1"/>
          <w:numId w:val="8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В разделе 5 «Перечень основных мероприятий муниципальной программы» приложение №1 изложить в новой редакции</w:t>
      </w:r>
      <w:r w:rsidR="005E3A58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согласно приложени</w:t>
      </w:r>
      <w:r w:rsidR="005E3A58">
        <w:rPr>
          <w:rFonts w:ascii="Times New Roman" w:eastAsia="Arial" w:hAnsi="Times New Roman" w:cs="Times New Roman"/>
          <w:sz w:val="28"/>
          <w:szCs w:val="28"/>
          <w:lang w:eastAsia="ar-SA"/>
        </w:rPr>
        <w:t>ю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№1.</w:t>
      </w:r>
    </w:p>
    <w:p w:rsidR="00E674DB" w:rsidRPr="00FB783B" w:rsidRDefault="00E674DB" w:rsidP="00A96FA5">
      <w:pPr>
        <w:pStyle w:val="a7"/>
        <w:numPr>
          <w:ilvl w:val="1"/>
          <w:numId w:val="8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B783B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Раздел 9 «</w:t>
      </w:r>
      <w:r w:rsidRPr="00FB783B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Ресурсное обеспечение муниципальной программы за счет всех источников финансирования по годам реализации муниципальной программы»</w:t>
      </w:r>
      <w:r w:rsidRPr="00FB783B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изложить в следующей редакции: «Перечень мероприятий по реализации программы установлен в соответствии с приложением № 1 к программе. В приложение отражено финансирование в разрезе мероприятий, источников финансирования, сроков проведения.  </w:t>
      </w:r>
    </w:p>
    <w:p w:rsidR="00E674DB" w:rsidRPr="00E674DB" w:rsidRDefault="00E674DB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Мероприятия программы реализуются за счет Республиканского и Мес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бюджетов. Всего, в разрезе мероприятий, источников финансирования, и сроков на обеспечение программы на периоды 2015-2017 г. запланировано </w:t>
      </w:r>
      <w:r w:rsidR="003912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50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912B5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согласно таблице 1 раздела:</w:t>
      </w:r>
    </w:p>
    <w:p w:rsidR="00E674DB" w:rsidRPr="00E674DB" w:rsidRDefault="00E674DB" w:rsidP="00A96FA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674D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Таблица 1</w:t>
      </w:r>
    </w:p>
    <w:p w:rsidR="00E674DB" w:rsidRPr="00E674DB" w:rsidRDefault="00E674DB" w:rsidP="00A96F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953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371"/>
        <w:gridCol w:w="789"/>
        <w:gridCol w:w="945"/>
        <w:gridCol w:w="945"/>
        <w:gridCol w:w="945"/>
      </w:tblGrid>
      <w:tr w:rsidR="00E674DB" w:rsidRPr="00E674DB" w:rsidTr="00BD39A0">
        <w:trPr>
          <w:cantSplit/>
          <w:trHeight w:val="360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ресурсов</w:t>
            </w:r>
          </w:p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36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потребности в    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ресурсах</w:t>
            </w:r>
          </w:p>
        </w:tc>
      </w:tr>
      <w:tr w:rsidR="00E674DB" w:rsidRPr="00E674DB" w:rsidTr="00BD39A0">
        <w:trPr>
          <w:cantSplit/>
          <w:trHeight w:val="360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    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годам реализации:</w:t>
            </w:r>
          </w:p>
        </w:tc>
      </w:tr>
      <w:tr w:rsidR="00E674DB" w:rsidRPr="00E674DB" w:rsidTr="00BD39A0">
        <w:trPr>
          <w:cantSplit/>
          <w:trHeight w:val="240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E674DB" w:rsidRPr="00E674DB" w:rsidTr="00BD39A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ресурсы                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DA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A5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74DB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E674DB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E674DB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74DB" w:rsidRPr="00E674DB" w:rsidTr="00BD39A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 Республики Бурятия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74DB" w:rsidRPr="00E674DB" w:rsidTr="00BD39A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 бюджет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4DB" w:rsidRPr="00E674DB" w:rsidRDefault="00E674DB" w:rsidP="00A9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DA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B4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74DB"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4DB" w:rsidRPr="00E674DB" w:rsidRDefault="00E674D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B4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674DB" w:rsidRPr="00E674DB" w:rsidRDefault="00E674DB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мероприятия программы имеют следующее обоснование:</w:t>
      </w:r>
    </w:p>
    <w:p w:rsidR="00E674DB" w:rsidRPr="00E674DB" w:rsidRDefault="00E674DB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2015 году из средств республиканского бюджета </w:t>
      </w:r>
      <w:r w:rsidR="00382C3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местн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бюджета – </w:t>
      </w:r>
      <w:r w:rsidR="00DA50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2C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тыс. руб. </w:t>
      </w:r>
    </w:p>
    <w:p w:rsidR="00E674DB" w:rsidRPr="00E674DB" w:rsidRDefault="00E674DB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2016 году из средств республиканского бюджета 150 тыс. руб., местн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бюджета – 4</w:t>
      </w:r>
      <w:r w:rsidR="00382C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руб.</w:t>
      </w:r>
    </w:p>
    <w:p w:rsidR="00FB783B" w:rsidRPr="008F559E" w:rsidRDefault="00E674DB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2017 году сумма расходов составит: за счет республиканского бюджета-150 тыс. руб., за счет местного бюджета - </w:t>
      </w:r>
      <w:r w:rsidR="00382C3E">
        <w:rPr>
          <w:rFonts w:ascii="Times New Roman" w:eastAsia="Times New Roman" w:hAnsi="Times New Roman" w:cs="Times New Roman"/>
          <w:sz w:val="28"/>
          <w:szCs w:val="28"/>
          <w:lang w:eastAsia="ru-RU"/>
        </w:rPr>
        <w:t>310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руб.»</w:t>
      </w:r>
      <w:r w:rsidR="00FB7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59A1" w:rsidRPr="00F059A1" w:rsidRDefault="00F059A1" w:rsidP="00A96F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9A1" w:rsidRDefault="00F059A1" w:rsidP="00A96FA5">
      <w:pPr>
        <w:pStyle w:val="a7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9A1">
        <w:rPr>
          <w:rFonts w:ascii="Times New Roman" w:hAnsi="Times New Roman" w:cs="Times New Roman"/>
          <w:sz w:val="28"/>
          <w:szCs w:val="28"/>
        </w:rPr>
        <w:t>Приложение №1 к муниципальной программе «Профилактика пр</w:t>
      </w:r>
      <w:r w:rsidRPr="00F059A1">
        <w:rPr>
          <w:rFonts w:ascii="Times New Roman" w:hAnsi="Times New Roman" w:cs="Times New Roman"/>
          <w:sz w:val="28"/>
          <w:szCs w:val="28"/>
        </w:rPr>
        <w:t>е</w:t>
      </w:r>
      <w:r w:rsidRPr="00F059A1">
        <w:rPr>
          <w:rFonts w:ascii="Times New Roman" w:hAnsi="Times New Roman" w:cs="Times New Roman"/>
          <w:sz w:val="28"/>
          <w:szCs w:val="28"/>
        </w:rPr>
        <w:t>ступлений и иных правонарушений в Прибайкальском районе в 2015 - 2017 г</w:t>
      </w:r>
      <w:r w:rsidRPr="00F059A1">
        <w:rPr>
          <w:rFonts w:ascii="Times New Roman" w:hAnsi="Times New Roman" w:cs="Times New Roman"/>
          <w:sz w:val="28"/>
          <w:szCs w:val="28"/>
        </w:rPr>
        <w:t>о</w:t>
      </w:r>
      <w:r w:rsidRPr="00F059A1">
        <w:rPr>
          <w:rFonts w:ascii="Times New Roman" w:hAnsi="Times New Roman" w:cs="Times New Roman"/>
          <w:sz w:val="28"/>
          <w:szCs w:val="28"/>
        </w:rPr>
        <w:t>дах и на период до 2020 года» изложить в новой редакции согласно прилож</w:t>
      </w:r>
      <w:r w:rsidRPr="00F059A1">
        <w:rPr>
          <w:rFonts w:ascii="Times New Roman" w:hAnsi="Times New Roman" w:cs="Times New Roman"/>
          <w:sz w:val="28"/>
          <w:szCs w:val="28"/>
        </w:rPr>
        <w:t>е</w:t>
      </w:r>
      <w:r w:rsidRPr="00F059A1">
        <w:rPr>
          <w:rFonts w:ascii="Times New Roman" w:hAnsi="Times New Roman" w:cs="Times New Roman"/>
          <w:sz w:val="28"/>
          <w:szCs w:val="28"/>
        </w:rPr>
        <w:t>ния №1.</w:t>
      </w:r>
    </w:p>
    <w:p w:rsidR="00FB783B" w:rsidRPr="008F559E" w:rsidRDefault="00FB783B" w:rsidP="00A96FA5">
      <w:pPr>
        <w:pStyle w:val="a7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59E">
        <w:rPr>
          <w:rFonts w:ascii="Times New Roman" w:hAnsi="Times New Roman" w:cs="Times New Roman"/>
          <w:sz w:val="28"/>
          <w:szCs w:val="28"/>
        </w:rPr>
        <w:t xml:space="preserve">В Приложение № 3 к муниципальной программе внести следующие изменения: </w:t>
      </w:r>
    </w:p>
    <w:p w:rsidR="00FB783B" w:rsidRPr="008F559E" w:rsidRDefault="00FB783B" w:rsidP="00A96FA5">
      <w:pPr>
        <w:pStyle w:val="a7"/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59E">
        <w:rPr>
          <w:rFonts w:ascii="Times New Roman" w:hAnsi="Times New Roman" w:cs="Times New Roman"/>
          <w:sz w:val="28"/>
          <w:szCs w:val="28"/>
        </w:rPr>
        <w:t>Раздел Объемы бюджетных ассигнований подпрограммы Паспорта подпрограммы «Комплексные меры противодействия злоупотреблению нарк</w:t>
      </w:r>
      <w:r w:rsidRPr="008F559E">
        <w:rPr>
          <w:rFonts w:ascii="Times New Roman" w:hAnsi="Times New Roman" w:cs="Times New Roman"/>
          <w:sz w:val="28"/>
          <w:szCs w:val="28"/>
        </w:rPr>
        <w:t>о</w:t>
      </w:r>
      <w:r w:rsidRPr="008F559E">
        <w:rPr>
          <w:rFonts w:ascii="Times New Roman" w:hAnsi="Times New Roman" w:cs="Times New Roman"/>
          <w:sz w:val="28"/>
          <w:szCs w:val="28"/>
        </w:rPr>
        <w:t>тиками и их незаконному обороту в Прибайкальском районе на 2015-2017 гг. и на период до 2020 года» изложить в новой редакции: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FB783B" w:rsidRPr="008F559E" w:rsidTr="005E3A5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Объемы бюджетных ассигнов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ний  по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3B" w:rsidRPr="008F559E" w:rsidRDefault="00FB783B" w:rsidP="00A96F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финансирования на 2015-2017 гг. и на период до 2020 года  -  </w:t>
            </w:r>
            <w:r w:rsidR="008F559E"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tbl>
            <w:tblPr>
              <w:tblW w:w="8812" w:type="dxa"/>
              <w:tblLayout w:type="fixed"/>
              <w:tblLook w:val="0000" w:firstRow="0" w:lastRow="0" w:firstColumn="0" w:lastColumn="0" w:noHBand="0" w:noVBand="0"/>
            </w:tblPr>
            <w:tblGrid>
              <w:gridCol w:w="1926"/>
              <w:gridCol w:w="1926"/>
              <w:gridCol w:w="1615"/>
              <w:gridCol w:w="2013"/>
              <w:gridCol w:w="1332"/>
            </w:tblGrid>
            <w:tr w:rsidR="00FB783B" w:rsidRPr="008F559E" w:rsidTr="008F559E">
              <w:trPr>
                <w:trHeight w:val="294"/>
              </w:trPr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нансирования  </w:t>
                  </w:r>
                </w:p>
              </w:tc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подпрограммы, тыс. руб. 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вочно*) </w:t>
                  </w:r>
                </w:p>
              </w:tc>
              <w:tc>
                <w:tcPr>
                  <w:tcW w:w="49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FB783B" w:rsidRPr="008F559E" w:rsidTr="008F559E">
              <w:trPr>
                <w:trHeight w:val="495"/>
              </w:trPr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Федеральный бюджет  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 бюджет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вочно*)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 бюджет (справо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но*)</w:t>
                  </w:r>
                </w:p>
              </w:tc>
            </w:tr>
            <w:tr w:rsidR="00FB783B" w:rsidRPr="008F559E" w:rsidTr="008F559E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Всего   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1720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870</w:t>
                  </w:r>
                </w:p>
              </w:tc>
            </w:tr>
            <w:tr w:rsidR="00FB783B" w:rsidRPr="008F559E" w:rsidTr="008F559E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2015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8F559E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FB783B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FB783B" w:rsidRPr="008F559E" w:rsidTr="008F559E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2016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FB783B" w:rsidRPr="008F559E" w:rsidTr="008F559E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2017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FB783B" w:rsidRPr="008F559E" w:rsidTr="008F559E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2018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FB783B" w:rsidRPr="008F559E" w:rsidTr="008F559E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2019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FB783B" w:rsidRPr="008F559E" w:rsidTr="008F559E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2020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B783B" w:rsidRPr="008F559E" w:rsidRDefault="00FB783B" w:rsidP="00A96FA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3B" w:rsidRPr="008F559E" w:rsidRDefault="00FB783B" w:rsidP="00A96F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</w:tbl>
          <w:p w:rsidR="00FB783B" w:rsidRPr="008F559E" w:rsidRDefault="00FB783B" w:rsidP="00A96F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9A1" w:rsidRDefault="00F059A1" w:rsidP="00A96FA5">
      <w:pPr>
        <w:pStyle w:val="a7"/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9A1">
        <w:rPr>
          <w:rFonts w:ascii="Times New Roman" w:hAnsi="Times New Roman" w:cs="Times New Roman"/>
          <w:sz w:val="28"/>
          <w:szCs w:val="28"/>
        </w:rPr>
        <w:lastRenderedPageBreak/>
        <w:t>Раздел № 4  «Перечень  мероприятий подпрограммы»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059A1">
        <w:rPr>
          <w:rFonts w:ascii="Times New Roman" w:hAnsi="Times New Roman" w:cs="Times New Roman"/>
          <w:sz w:val="28"/>
          <w:szCs w:val="28"/>
        </w:rPr>
        <w:t xml:space="preserve"> «Перечень мероприятий по реализации подпрограммы уст</w:t>
      </w:r>
      <w:r w:rsidRPr="00F059A1">
        <w:rPr>
          <w:rFonts w:ascii="Times New Roman" w:hAnsi="Times New Roman" w:cs="Times New Roman"/>
          <w:sz w:val="28"/>
          <w:szCs w:val="28"/>
        </w:rPr>
        <w:t>а</w:t>
      </w:r>
      <w:r w:rsidRPr="00F059A1">
        <w:rPr>
          <w:rFonts w:ascii="Times New Roman" w:hAnsi="Times New Roman" w:cs="Times New Roman"/>
          <w:sz w:val="28"/>
          <w:szCs w:val="28"/>
        </w:rPr>
        <w:t>новлен в соответствии с приложением № 1 к программе «Профилактика пр</w:t>
      </w:r>
      <w:r w:rsidRPr="00F059A1">
        <w:rPr>
          <w:rFonts w:ascii="Times New Roman" w:hAnsi="Times New Roman" w:cs="Times New Roman"/>
          <w:sz w:val="28"/>
          <w:szCs w:val="28"/>
        </w:rPr>
        <w:t>е</w:t>
      </w:r>
      <w:r w:rsidRPr="00F059A1">
        <w:rPr>
          <w:rFonts w:ascii="Times New Roman" w:hAnsi="Times New Roman" w:cs="Times New Roman"/>
          <w:sz w:val="28"/>
          <w:szCs w:val="28"/>
        </w:rPr>
        <w:t>ступлений и иных правонарушений в Прибайкальском районе в 2015 - 2017 г</w:t>
      </w:r>
      <w:r w:rsidRPr="00F059A1">
        <w:rPr>
          <w:rFonts w:ascii="Times New Roman" w:hAnsi="Times New Roman" w:cs="Times New Roman"/>
          <w:sz w:val="28"/>
          <w:szCs w:val="28"/>
        </w:rPr>
        <w:t>о</w:t>
      </w:r>
      <w:r w:rsidRPr="00F059A1">
        <w:rPr>
          <w:rFonts w:ascii="Times New Roman" w:hAnsi="Times New Roman" w:cs="Times New Roman"/>
          <w:sz w:val="28"/>
          <w:szCs w:val="28"/>
        </w:rPr>
        <w:t>дах и на период до 2020 года». В приложении отражено финансирование в ра</w:t>
      </w:r>
      <w:r w:rsidRPr="00F059A1">
        <w:rPr>
          <w:rFonts w:ascii="Times New Roman" w:hAnsi="Times New Roman" w:cs="Times New Roman"/>
          <w:sz w:val="28"/>
          <w:szCs w:val="28"/>
        </w:rPr>
        <w:t>з</w:t>
      </w:r>
      <w:r w:rsidRPr="00F059A1">
        <w:rPr>
          <w:rFonts w:ascii="Times New Roman" w:hAnsi="Times New Roman" w:cs="Times New Roman"/>
          <w:sz w:val="28"/>
          <w:szCs w:val="28"/>
        </w:rPr>
        <w:t>резе мероприятий, источников финансирования, сроков проведения»</w:t>
      </w:r>
      <w:r w:rsidR="005E3A58">
        <w:rPr>
          <w:rFonts w:ascii="Times New Roman" w:hAnsi="Times New Roman" w:cs="Times New Roman"/>
          <w:sz w:val="28"/>
          <w:szCs w:val="28"/>
        </w:rPr>
        <w:t>.</w:t>
      </w:r>
    </w:p>
    <w:p w:rsidR="00FB783B" w:rsidRPr="008F559E" w:rsidRDefault="00FB783B" w:rsidP="00A96FA5">
      <w:pPr>
        <w:pStyle w:val="a7"/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59E">
        <w:rPr>
          <w:rFonts w:ascii="Times New Roman" w:hAnsi="Times New Roman" w:cs="Times New Roman"/>
          <w:sz w:val="28"/>
          <w:szCs w:val="28"/>
        </w:rPr>
        <w:t xml:space="preserve">Раздел № 6. </w:t>
      </w:r>
      <w:r w:rsidR="00F059A1">
        <w:rPr>
          <w:rFonts w:ascii="Times New Roman" w:hAnsi="Times New Roman" w:cs="Times New Roman"/>
          <w:sz w:val="28"/>
          <w:szCs w:val="28"/>
        </w:rPr>
        <w:t>«</w:t>
      </w:r>
      <w:r w:rsidRPr="008F559E">
        <w:rPr>
          <w:rFonts w:ascii="Times New Roman" w:hAnsi="Times New Roman" w:cs="Times New Roman"/>
          <w:sz w:val="28"/>
          <w:szCs w:val="28"/>
        </w:rPr>
        <w:t>Ресурсное обеспечение подпрограммы</w:t>
      </w:r>
      <w:r w:rsidR="00F059A1">
        <w:rPr>
          <w:rFonts w:ascii="Times New Roman" w:hAnsi="Times New Roman" w:cs="Times New Roman"/>
          <w:sz w:val="28"/>
          <w:szCs w:val="28"/>
        </w:rPr>
        <w:t>»</w:t>
      </w:r>
      <w:r w:rsidRPr="008F559E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387"/>
        <w:gridCol w:w="916"/>
        <w:gridCol w:w="900"/>
        <w:gridCol w:w="900"/>
        <w:gridCol w:w="851"/>
        <w:gridCol w:w="800"/>
        <w:gridCol w:w="800"/>
      </w:tblGrid>
      <w:tr w:rsidR="00FB783B" w:rsidRPr="008F559E" w:rsidTr="004E2863">
        <w:trPr>
          <w:jc w:val="center"/>
        </w:trPr>
        <w:tc>
          <w:tcPr>
            <w:tcW w:w="4006" w:type="dxa"/>
            <w:vMerge w:val="restart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2015-2020 г.г.</w:t>
            </w:r>
          </w:p>
        </w:tc>
        <w:tc>
          <w:tcPr>
            <w:tcW w:w="5167" w:type="dxa"/>
            <w:gridSpan w:val="6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B783B" w:rsidRPr="008F559E" w:rsidTr="004E2863">
        <w:trPr>
          <w:jc w:val="center"/>
        </w:trPr>
        <w:tc>
          <w:tcPr>
            <w:tcW w:w="4006" w:type="dxa"/>
            <w:vMerge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00" w:type="dxa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00" w:type="dxa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00" w:type="dxa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00" w:type="dxa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B783B" w:rsidRPr="008F559E" w:rsidTr="008F559E">
        <w:trPr>
          <w:jc w:val="center"/>
        </w:trPr>
        <w:tc>
          <w:tcPr>
            <w:tcW w:w="4006" w:type="dxa"/>
            <w:shd w:val="clear" w:color="auto" w:fill="auto"/>
          </w:tcPr>
          <w:p w:rsidR="00FB783B" w:rsidRPr="008F559E" w:rsidRDefault="00FB783B" w:rsidP="00A96F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уничтожению и недопущению произрастания 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корастущей конопли в частности,  использование химических средств защиты растений для уничтожения дикорастущей конопли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FB783B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B783B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FB783B" w:rsidRPr="008F559E" w:rsidRDefault="00FB783B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D662D8" w:rsidRPr="008F559E" w:rsidTr="008F559E">
        <w:trPr>
          <w:jc w:val="center"/>
        </w:trPr>
        <w:tc>
          <w:tcPr>
            <w:tcW w:w="4006" w:type="dxa"/>
            <w:shd w:val="clear" w:color="auto" w:fill="auto"/>
          </w:tcPr>
          <w:p w:rsidR="00D662D8" w:rsidRPr="008F559E" w:rsidRDefault="00D662D8" w:rsidP="00A96F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Издание буклетов, памяток, дайдж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стов, информационных списков по профилактике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СМИ)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662D8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662D8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662D8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662D8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662D8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D662D8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D662D8" w:rsidRPr="008F559E" w:rsidRDefault="00D662D8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B783B" w:rsidRDefault="00FB783B" w:rsidP="00A96FA5">
      <w:pPr>
        <w:pStyle w:val="a7"/>
        <w:spacing w:line="240" w:lineRule="auto"/>
        <w:ind w:left="2250"/>
        <w:jc w:val="both"/>
        <w:rPr>
          <w:sz w:val="28"/>
          <w:szCs w:val="28"/>
        </w:rPr>
      </w:pPr>
    </w:p>
    <w:p w:rsidR="00E674DB" w:rsidRPr="00A65B72" w:rsidRDefault="001908C4" w:rsidP="00A96FA5">
      <w:pPr>
        <w:numPr>
          <w:ilvl w:val="1"/>
          <w:numId w:val="8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E674DB" w:rsidRPr="00A65B72" w:rsidSect="005E3A58">
          <w:pgSz w:w="11906" w:h="16838"/>
          <w:pgMar w:top="284" w:right="851" w:bottom="284" w:left="1418" w:header="709" w:footer="709" w:gutter="0"/>
          <w:cols w:space="708"/>
          <w:docGrid w:linePitch="360"/>
        </w:sectPr>
      </w:pPr>
      <w:r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М</w:t>
      </w:r>
      <w:r w:rsidR="00E674DB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униципальн</w:t>
      </w:r>
      <w:r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ую</w:t>
      </w:r>
      <w:r w:rsidR="00E674DB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программ</w:t>
      </w:r>
      <w:r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у</w:t>
      </w:r>
      <w:r w:rsidR="00E674DB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«Профилактика преступлений и иных  правонарушений в Прибайкальском районе в 2015-2017 годах и на период до 2020 года», </w:t>
      </w:r>
      <w:r w:rsidR="00E14000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дополнить</w:t>
      </w:r>
      <w:r w:rsidR="005E3A58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FC2B1F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Приложение</w:t>
      </w:r>
      <w:r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м</w:t>
      </w:r>
      <w:r w:rsidR="00FC2B1F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№ </w:t>
      </w:r>
      <w:r w:rsidR="00BB0930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</w:t>
      </w:r>
      <w:r w:rsidR="005E3A58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BB0930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следующей </w:t>
      </w:r>
      <w:r w:rsidR="00E674DB" w:rsidRPr="00A65B7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редакции: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BB0930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lang w:eastAsia="ru-RU"/>
        </w:rPr>
        <w:t>4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 xml:space="preserve">к муниципальной программе 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>«Профилактика преступлений и иных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 xml:space="preserve"> правонарушений в Прибайкальском районе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 xml:space="preserve"> в 2015-2017 годах и на период до 2020 года»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 xml:space="preserve">утвержденной Постановлением 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>Прибайкальской районной администрации</w:t>
      </w:r>
    </w:p>
    <w:p w:rsidR="00BB0930" w:rsidRPr="00BB0930" w:rsidRDefault="00BB0930" w:rsidP="00A96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0930">
        <w:rPr>
          <w:rFonts w:ascii="Times New Roman" w:eastAsia="Times New Roman" w:hAnsi="Times New Roman" w:cs="Times New Roman"/>
          <w:lang w:eastAsia="ru-RU"/>
        </w:rPr>
        <w:t>от   «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BB0930">
        <w:rPr>
          <w:rFonts w:ascii="Times New Roman" w:eastAsia="Times New Roman" w:hAnsi="Times New Roman" w:cs="Times New Roman"/>
          <w:lang w:eastAsia="ru-RU"/>
        </w:rPr>
        <w:t xml:space="preserve">» ноября 2014 года № </w:t>
      </w:r>
      <w:r>
        <w:rPr>
          <w:rFonts w:ascii="Times New Roman" w:eastAsia="Times New Roman" w:hAnsi="Times New Roman" w:cs="Times New Roman"/>
          <w:lang w:eastAsia="ru-RU"/>
        </w:rPr>
        <w:t>1922</w:t>
      </w:r>
    </w:p>
    <w:p w:rsidR="00BB0930" w:rsidRPr="00BB0930" w:rsidRDefault="00BB0930" w:rsidP="00A96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930" w:rsidRPr="00BB0930" w:rsidRDefault="00BB0930" w:rsidP="00A96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ПОДПРОГРАММЫ</w:t>
      </w:r>
    </w:p>
    <w:p w:rsidR="00BB0930" w:rsidRPr="005E3A58" w:rsidRDefault="00BB0930" w:rsidP="00A96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B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преступлений посягающих на общественный порядок</w:t>
      </w:r>
      <w:r w:rsidRPr="00BB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Прибайкальском районе в  2015 – 2017 годах и на период до 2020 года»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4"/>
        <w:gridCol w:w="7052"/>
      </w:tblGrid>
      <w:tr w:rsidR="00BB0930" w:rsidRPr="00BB0930" w:rsidTr="005E3A58">
        <w:trPr>
          <w:trHeight w:val="539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Ответственный исполн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и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тель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645A1E" w:rsidP="00A96FA5">
            <w:pPr>
              <w:widowControl w:val="0"/>
              <w:shd w:val="clear" w:color="auto" w:fill="FFFFFF"/>
              <w:tabs>
                <w:tab w:val="left" w:pos="1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Межведомственная комиссия по профилактике преступлений и иных правонару</w:t>
            </w:r>
            <w:r w:rsidR="008909F7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шений в Прибайкальском районе</w:t>
            </w:r>
          </w:p>
        </w:tc>
      </w:tr>
      <w:tr w:rsidR="00BB0930" w:rsidRPr="00BB0930" w:rsidTr="002A53EC">
        <w:trPr>
          <w:trHeight w:val="334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Соисполнители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МУ Финансовое управление МО «Прибайкальский район», </w:t>
            </w:r>
            <w:r w:rsidR="004B364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 xml:space="preserve">О МВДРФ по РБ </w:t>
            </w:r>
            <w:r w:rsidRPr="00BB093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по Прибайкальскому району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, МУ Управление обр</w:t>
            </w:r>
            <w:r w:rsidR="008909F7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азования Прибайкальского района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.</w:t>
            </w:r>
          </w:p>
        </w:tc>
      </w:tr>
      <w:tr w:rsidR="00BB0930" w:rsidRPr="00BB0930" w:rsidTr="002A53EC">
        <w:trPr>
          <w:trHeight w:val="953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</w:p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Цели подпрограммы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2A53EC"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правопорядка и повышение уровня безопасн</w:t>
            </w:r>
            <w:r w:rsidR="002A53EC"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2A53EC"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сти граждан на территории муниципального образования</w:t>
            </w:r>
            <w:r w:rsid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«Прибайкальский район»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;</w:t>
            </w:r>
          </w:p>
        </w:tc>
      </w:tr>
      <w:tr w:rsidR="00BB0930" w:rsidRPr="00BB0930" w:rsidTr="004C2E64">
        <w:trPr>
          <w:trHeight w:val="2418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EC" w:rsidRPr="008023CB" w:rsidRDefault="002A53EC" w:rsidP="00A96FA5">
            <w:pPr>
              <w:widowControl w:val="0"/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рофилактика уличных преступлений и </w:t>
            </w:r>
            <w:r w:rsidR="00A96FA5"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преступлений,</w:t>
            </w:r>
            <w:r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</w:t>
            </w:r>
            <w:r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вершенных</w:t>
            </w:r>
            <w:r w:rsidR="008023CB"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общественных местах, розыск без вести пр</w:t>
            </w:r>
            <w:r w:rsidR="008023CB"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8023CB" w:rsidRPr="00802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павших;</w:t>
            </w:r>
          </w:p>
          <w:p w:rsidR="00BB0930" w:rsidRDefault="002A53EC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обеспечение безопасности граждан и укрепление общ</w:t>
            </w: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ственного порядка;</w:t>
            </w:r>
          </w:p>
          <w:p w:rsidR="002A53EC" w:rsidRDefault="002A53EC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активного привлечения общественности к р</w:t>
            </w: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A53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боте п</w:t>
            </w:r>
            <w:r w:rsidR="004C2E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предупреждению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2A53EC" w:rsidRDefault="004C2E64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оснащение техническими средства</w:t>
            </w:r>
            <w:r w:rsidR="00887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видеонаблюдения  общественны</w:t>
            </w:r>
            <w:r w:rsidR="00887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мест</w:t>
            </w:r>
            <w:r w:rsidR="0064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645A1E" w:rsidRPr="00BB0930" w:rsidRDefault="00C75AA4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Укрепление </w:t>
            </w:r>
            <w:r w:rsidRPr="00C75A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материально-техническ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</w:t>
            </w:r>
            <w:r w:rsidRPr="00C75A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C75A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полиции</w:t>
            </w:r>
          </w:p>
        </w:tc>
      </w:tr>
      <w:tr w:rsidR="002A53EC" w:rsidRPr="00BB0930" w:rsidTr="00887198">
        <w:trPr>
          <w:trHeight w:val="1974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EC" w:rsidRPr="00BB0930" w:rsidRDefault="002A53EC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Целевые индикаторы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EC" w:rsidRDefault="00887198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 xml:space="preserve"> Количество преступлений, совершенных в общественных местах.</w:t>
            </w:r>
          </w:p>
          <w:p w:rsidR="00887198" w:rsidRDefault="00887198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>- Количество созданных добровольных народных дружин (ДНД).</w:t>
            </w:r>
          </w:p>
          <w:p w:rsidR="00887198" w:rsidRPr="00BB0930" w:rsidRDefault="00887198" w:rsidP="00A96F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-497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>Количество проведенных</w:t>
            </w:r>
            <w:r w:rsidR="00645A1E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 xml:space="preserve"> совместных  рейдов совместно с ДНД</w:t>
            </w:r>
            <w:r w:rsidRPr="00645A1E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>.</w:t>
            </w:r>
          </w:p>
        </w:tc>
      </w:tr>
      <w:tr w:rsidR="00BB0930" w:rsidRPr="00BB0930" w:rsidTr="002A53EC"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Этапы и сроки реализ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ции подпрограммы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Подпрограмма рассчитана на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  2015 – 2017 годы и на период до 2020 года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Без выделения этапов.</w:t>
            </w:r>
          </w:p>
        </w:tc>
      </w:tr>
      <w:tr w:rsidR="00BB0930" w:rsidRPr="00BB0930" w:rsidTr="002A53EC">
        <w:trPr>
          <w:trHeight w:val="41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и источники ф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нансирования подпр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граммы, тыс. руб.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бюджет на 2015г. по 2020г. – 0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Республиканский бюджет на 2015г. по 2020г. – 0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Бюджет МО «Прибайкальский район»: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2015г. -  </w:t>
            </w:r>
            <w:r w:rsidR="00DA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F94B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 тыс.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2016г. – 1</w:t>
            </w:r>
            <w:r w:rsidR="00F94B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 тыс.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2017г. – 10 тыс.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2018г. – 10 тыс. рублей;</w:t>
            </w:r>
          </w:p>
          <w:p w:rsidR="00BB0930" w:rsidRPr="00BB0930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2019г. – 1</w:t>
            </w:r>
            <w:r w:rsidR="00BB0930"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 тыс. рублей;</w:t>
            </w:r>
          </w:p>
          <w:p w:rsidR="00BB0930" w:rsidRPr="00BB0930" w:rsidRDefault="00BB0930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2020г. – 10 тыс. рублей.</w:t>
            </w:r>
          </w:p>
        </w:tc>
      </w:tr>
      <w:tr w:rsidR="00BB0930" w:rsidRPr="00BB0930" w:rsidTr="002A53EC"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27"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Ожидаемые конечные 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р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е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зультаты реализации по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снижение количества </w:t>
            </w:r>
            <w:r w:rsidR="00887198" w:rsidRPr="00887198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преступлений, совершенных в общ</w:t>
            </w:r>
            <w:r w:rsidR="00887198" w:rsidRPr="00887198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е</w:t>
            </w:r>
            <w:r w:rsidR="00887198" w:rsidRPr="00887198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ственных местах 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(по сравнению с показателями </w:t>
            </w:r>
            <w:r w:rsidRPr="00BB09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2014 года);</w:t>
            </w:r>
          </w:p>
          <w:p w:rsidR="00BB0930" w:rsidRPr="00BB0930" w:rsidRDefault="002674FE" w:rsidP="00A96FA5">
            <w:pPr>
              <w:widowControl w:val="0"/>
              <w:shd w:val="clear" w:color="auto" w:fill="FFFFFF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добровольных народных дружин на всей террит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рии Прибайкальского района</w:t>
            </w:r>
            <w:r w:rsidR="00BB0930" w:rsidRPr="00BB0930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.</w:t>
            </w:r>
          </w:p>
        </w:tc>
      </w:tr>
      <w:tr w:rsidR="00BB0930" w:rsidRPr="00BB0930" w:rsidTr="002A53E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30" w:rsidRPr="00BB0930" w:rsidRDefault="00BB0930" w:rsidP="00A96F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B09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 При наличии средств в районном бюджете</w:t>
            </w:r>
          </w:p>
        </w:tc>
      </w:tr>
    </w:tbl>
    <w:p w:rsidR="00BB0930" w:rsidRPr="00BB0930" w:rsidRDefault="00BB0930" w:rsidP="00A96FA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093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Характеристика текущего состояния, основные проблемы развития.</w:t>
      </w:r>
    </w:p>
    <w:p w:rsidR="002674FE" w:rsidRPr="00403738" w:rsidRDefault="00403738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B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практики, а также статистических данных показывает, что нарушения общественного порядка и общественной безопасн</w:t>
      </w:r>
      <w:r w:rsidRPr="00F94B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94B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относятся не только к часто совершаемым, но и самым распространенным и разнообразным по форме проявления административным правонарушениям.</w:t>
      </w:r>
    </w:p>
    <w:p w:rsidR="002674FE" w:rsidRPr="002674FE" w:rsidRDefault="002674FE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2014 год зарегистрировано 130 преступлений, совершенных в общ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местах (АППГ–154, снижение на -15,6%). Удельный вес преступл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данной категории от числа всех зарегистрированных, составил 13,4% (АППГ-16,2</w:t>
      </w:r>
      <w:r w:rsidR="00F0160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 </w:t>
      </w:r>
    </w:p>
    <w:p w:rsidR="002674FE" w:rsidRPr="002674FE" w:rsidRDefault="002674FE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улицах, площадях, парках, скверах совершено 73 преступления (АППГ– 95), снижение на – 23,2%, их удельный вес составил 7,5%, (АППГ- 10,0</w:t>
      </w:r>
      <w:r w:rsidR="00F0160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8909F7" w:rsidRPr="008909F7" w:rsidRDefault="008909F7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В</w:t>
      </w:r>
      <w:r w:rsidRPr="008909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1-м квартале 2015 года </w:t>
      </w:r>
      <w:r w:rsidR="001F15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было</w:t>
      </w:r>
      <w:r w:rsidR="00AE3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совершено 18 преступлений, что меньше аналогичного показателя прошлого года на 30,8% (АППГ – 26, по РБ: -0,2%). Удельный вес таковых </w:t>
      </w:r>
      <w:r w:rsidR="00A96FA5"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преступлений,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от числа зарегистрированных также снизился и составил 7,6% (АППГ-11,7%, снижение на -4,1%), по Республике Бурятия - 3,4%.  </w:t>
      </w:r>
    </w:p>
    <w:p w:rsidR="008909F7" w:rsidRPr="008909F7" w:rsidRDefault="008909F7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</w:pPr>
      <w:r w:rsidRPr="008909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Между тем, принимаемые меры не смогли повлиять коренным образом на изменение складывающейся ситуации, связанной с увеличением количества преступлений, совершаемых на улицах, однако, тем не </w:t>
      </w:r>
      <w:r w:rsidR="00A96FA5" w:rsidRPr="008909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менее,</w:t>
      </w:r>
      <w:r w:rsidRPr="008909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рост их не допущен. Так, за 3 месяца 2015 года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совершено 9 преступлений данной категории (АППГ-9, по РБ: -5,5%).   Удельный вес уличных </w:t>
      </w:r>
      <w:r w:rsidR="00A96FA5"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преступлений,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от числа зарегистрированных составил 3,8% (АППГ-4,0%, снижение на -0,2%), по Республике Бурятия: - 2,4 %. </w:t>
      </w:r>
    </w:p>
    <w:p w:rsidR="008909F7" w:rsidRPr="008909F7" w:rsidRDefault="008909F7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</w:pP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С целью снижения числа преступлений, совершенных в общественных местах, в том числе на улице, сотрудниками Отдела </w:t>
      </w:r>
      <w:r w:rsidR="00AE3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МВД России по Прибайкальскому району 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на постоянной основе проводятся оперативно-профилактические мероприятия с привлечением заинтересованных ведомств и служб системы профилактики, в рамках </w:t>
      </w:r>
      <w:r w:rsidRPr="00AE3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системы «Безопасный город»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на территории с. Турунтаево установлено 8 камер видеонаблюдения, с помощью которых выявлено и раскрыто 2 преступления, 14 административных правонарушений.</w:t>
      </w:r>
    </w:p>
    <w:p w:rsidR="008909F7" w:rsidRDefault="008909F7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</w:pP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Кроме того, </w:t>
      </w:r>
      <w:r w:rsidR="001C661A" w:rsidRPr="001C66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помощь государственным правоохранительным органам в охране общественного порядка</w:t>
      </w:r>
      <w:r w:rsidR="001C66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оказывают Добровольные народные дружины (далее – ДНД), </w:t>
      </w:r>
      <w:r w:rsidR="00923E6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в</w:t>
      </w:r>
      <w:r w:rsidR="00AE3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</w:t>
      </w:r>
      <w:r w:rsidR="00923E6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ноябр</w:t>
      </w:r>
      <w:r w:rsidR="001C66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е</w:t>
      </w:r>
      <w:r w:rsidR="00AE3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</w:t>
      </w:r>
      <w:r w:rsidRPr="008909F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2014 года</w:t>
      </w:r>
      <w:r w:rsidR="00923E6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в реестре Добровольных народных формирований Республики Бурятия</w:t>
      </w:r>
      <w:r w:rsidR="00AE3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</w:t>
      </w:r>
      <w:r w:rsidR="00923E6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от Прибайкальского района зарегистрировалась первая</w:t>
      </w:r>
      <w:r w:rsidR="001C66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 ДНД </w:t>
      </w:r>
      <w:r w:rsidR="00923E6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в с. Итанца.</w:t>
      </w:r>
    </w:p>
    <w:p w:rsidR="00923E66" w:rsidRDefault="001C661A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В течение  1 квартала 2015 года дополнительно создано 6 ДНД с общей численностью 64 чел. в селах Мостовка, ст. Татаурово, с. Турунтаево, Зырянск, Нестерово, Гремячинск. </w:t>
      </w:r>
    </w:p>
    <w:p w:rsidR="00923E66" w:rsidRDefault="001C661A" w:rsidP="00A96FA5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 xml:space="preserve">За 1 квартал 2015 года проведено 151 совместных рейдов с ОВД, </w:t>
      </w:r>
      <w:r w:rsidR="00E738D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zh-CN"/>
        </w:rPr>
        <w:t>также приняли участие в 10 массовых мероприятиях.</w:t>
      </w:r>
    </w:p>
    <w:p w:rsidR="00C75AA4" w:rsidRPr="002674FE" w:rsidRDefault="00C75AA4" w:rsidP="00A96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Рассматривая результаты работы в данном направлении деятельности можно сделать вывод о наличии положительной динамики, однако, не смотря на это, оперативная обстановка, связанная с преступлениями, совершаемыми на улицах и иных общественных местах, продолжает оставаться сложной. </w:t>
      </w:r>
    </w:p>
    <w:p w:rsidR="00817D3A" w:rsidRPr="00153AED" w:rsidRDefault="00817D3A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153AED">
        <w:rPr>
          <w:bCs/>
          <w:sz w:val="28"/>
          <w:szCs w:val="28"/>
        </w:rPr>
        <w:t>Решение задач укрепления правопорядка на территории района требует комплексного подхода, консолидации сил и средств на приоритетных напра</w:t>
      </w:r>
      <w:r w:rsidRPr="00153AED">
        <w:rPr>
          <w:bCs/>
          <w:sz w:val="28"/>
          <w:szCs w:val="28"/>
        </w:rPr>
        <w:t>в</w:t>
      </w:r>
      <w:r w:rsidRPr="00153AED">
        <w:rPr>
          <w:bCs/>
          <w:sz w:val="28"/>
          <w:szCs w:val="28"/>
        </w:rPr>
        <w:lastRenderedPageBreak/>
        <w:t>лениях борьбы с преступностью. Это обусловливает необходимость принятия мер, направленных на дальнейшее совершенствование профилактической де</w:t>
      </w:r>
      <w:r w:rsidRPr="00153AED">
        <w:rPr>
          <w:bCs/>
          <w:sz w:val="28"/>
          <w:szCs w:val="28"/>
        </w:rPr>
        <w:t>я</w:t>
      </w:r>
      <w:r w:rsidRPr="00153AED">
        <w:rPr>
          <w:bCs/>
          <w:sz w:val="28"/>
          <w:szCs w:val="28"/>
        </w:rPr>
        <w:t>тельности, объединение усилий органов государственной власти, органов мес</w:t>
      </w:r>
      <w:r w:rsidRPr="00153AED">
        <w:rPr>
          <w:bCs/>
          <w:sz w:val="28"/>
          <w:szCs w:val="28"/>
        </w:rPr>
        <w:t>т</w:t>
      </w:r>
      <w:r w:rsidRPr="00153AED">
        <w:rPr>
          <w:bCs/>
          <w:sz w:val="28"/>
          <w:szCs w:val="28"/>
        </w:rPr>
        <w:t>ного самоуправления, правоохранительных и контролирующих структур, пр</w:t>
      </w:r>
      <w:r w:rsidRPr="00153AED">
        <w:rPr>
          <w:bCs/>
          <w:sz w:val="28"/>
          <w:szCs w:val="28"/>
        </w:rPr>
        <w:t>и</w:t>
      </w:r>
      <w:r w:rsidRPr="00153AED">
        <w:rPr>
          <w:bCs/>
          <w:sz w:val="28"/>
          <w:szCs w:val="28"/>
        </w:rPr>
        <w:t>дание системного характера этой работе, с учетом накопленного опыта, ведо</w:t>
      </w:r>
      <w:r w:rsidRPr="00153AED">
        <w:rPr>
          <w:bCs/>
          <w:sz w:val="28"/>
          <w:szCs w:val="28"/>
        </w:rPr>
        <w:t>м</w:t>
      </w:r>
      <w:r w:rsidRPr="00153AED">
        <w:rPr>
          <w:bCs/>
          <w:sz w:val="28"/>
          <w:szCs w:val="28"/>
        </w:rPr>
        <w:t>ственных и межведомственных интересов.</w:t>
      </w:r>
    </w:p>
    <w:p w:rsidR="00817D3A" w:rsidRPr="00973CE5" w:rsidRDefault="00817D3A" w:rsidP="00A96F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указанной проблемы в рамках </w:t>
      </w:r>
      <w:r w:rsidR="00973CE5"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данной под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позволит определить стратегию правоохранительных органов и органов местного сам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управления, заинтересованных ведомств и организаций, общественных форм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рований и реализовать конкретные совместные меры по </w:t>
      </w:r>
      <w:r w:rsidR="00973CE5"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снижению количества </w:t>
      </w:r>
      <w:r w:rsidR="00973CE5" w:rsidRPr="002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преступлений, совершенных в общественных местах</w:t>
      </w:r>
      <w:r w:rsidRPr="00973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Прибайкальского района. </w:t>
      </w:r>
    </w:p>
    <w:p w:rsidR="007262C5" w:rsidRPr="007262C5" w:rsidRDefault="00817D3A" w:rsidP="00A96FA5">
      <w:pPr>
        <w:pStyle w:val="a7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44"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Приоритеты и цели подпрограммы</w:t>
      </w:r>
      <w:r w:rsidR="007262C5" w:rsidRP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планируемые </w:t>
      </w:r>
    </w:p>
    <w:p w:rsidR="00817D3A" w:rsidRPr="007262C5" w:rsidRDefault="00817D3A" w:rsidP="00A96FA5">
      <w:pPr>
        <w:pStyle w:val="a7"/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основные </w:t>
      </w:r>
      <w:r w:rsid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26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индикаторы.</w:t>
      </w:r>
    </w:p>
    <w:p w:rsidR="00817D3A" w:rsidRPr="00817D3A" w:rsidRDefault="00817D3A" w:rsidP="00A96FA5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2674FE" w:rsidRDefault="00973CE5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973CE5">
        <w:rPr>
          <w:bCs/>
          <w:sz w:val="28"/>
          <w:szCs w:val="28"/>
        </w:rPr>
        <w:t>Основной цель подпрограммы является обеспечение правопорядка и п</w:t>
      </w:r>
      <w:r w:rsidRPr="00973CE5">
        <w:rPr>
          <w:bCs/>
          <w:sz w:val="28"/>
          <w:szCs w:val="28"/>
        </w:rPr>
        <w:t>о</w:t>
      </w:r>
      <w:r w:rsidRPr="00973CE5">
        <w:rPr>
          <w:bCs/>
          <w:sz w:val="28"/>
          <w:szCs w:val="28"/>
        </w:rPr>
        <w:t>вышение уровня безопасности граждан на территории муниципального образ</w:t>
      </w:r>
      <w:r w:rsidRPr="00973CE5">
        <w:rPr>
          <w:bCs/>
          <w:sz w:val="28"/>
          <w:szCs w:val="28"/>
        </w:rPr>
        <w:t>о</w:t>
      </w:r>
      <w:r w:rsidRPr="00973CE5">
        <w:rPr>
          <w:bCs/>
          <w:sz w:val="28"/>
          <w:szCs w:val="28"/>
        </w:rPr>
        <w:t>вания «Прибайкальский район»</w:t>
      </w:r>
      <w:r>
        <w:rPr>
          <w:bCs/>
          <w:sz w:val="28"/>
          <w:szCs w:val="28"/>
        </w:rPr>
        <w:t>.</w:t>
      </w:r>
    </w:p>
    <w:p w:rsidR="00973CE5" w:rsidRDefault="00973CE5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Для достижения цели п</w:t>
      </w:r>
      <w:r w:rsidRPr="00973CE5">
        <w:rPr>
          <w:bCs/>
          <w:sz w:val="28"/>
          <w:szCs w:val="28"/>
        </w:rPr>
        <w:t>одпрограмм</w:t>
      </w:r>
      <w:r w:rsidR="002E25A3">
        <w:rPr>
          <w:bCs/>
          <w:sz w:val="28"/>
          <w:szCs w:val="28"/>
        </w:rPr>
        <w:t>ы в рамках её направлениянеобходимо</w:t>
      </w:r>
      <w:r w:rsidRPr="00973CE5">
        <w:rPr>
          <w:bCs/>
          <w:sz w:val="28"/>
          <w:szCs w:val="28"/>
        </w:rPr>
        <w:t xml:space="preserve"> решение следующих задач: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E25A3">
        <w:rPr>
          <w:bCs/>
          <w:sz w:val="28"/>
          <w:szCs w:val="28"/>
        </w:rPr>
        <w:t>обеспечение безопасности граждан и укрепление общественного порядка;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E25A3">
        <w:rPr>
          <w:bCs/>
          <w:sz w:val="28"/>
          <w:szCs w:val="28"/>
        </w:rPr>
        <w:t>обеспечение активного привлечения общественности к работе по пред</w:t>
      </w:r>
      <w:r w:rsidRPr="002E25A3">
        <w:rPr>
          <w:bCs/>
          <w:sz w:val="28"/>
          <w:szCs w:val="28"/>
        </w:rPr>
        <w:t>у</w:t>
      </w:r>
      <w:r w:rsidRPr="002E25A3">
        <w:rPr>
          <w:bCs/>
          <w:sz w:val="28"/>
          <w:szCs w:val="28"/>
        </w:rPr>
        <w:t>преждению правонарушений;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E25A3">
        <w:rPr>
          <w:bCs/>
          <w:sz w:val="28"/>
          <w:szCs w:val="28"/>
        </w:rPr>
        <w:t>оснащение техническими средствами видеонаблюдения  общественны</w:t>
      </w:r>
      <w:r>
        <w:rPr>
          <w:bCs/>
          <w:sz w:val="28"/>
          <w:szCs w:val="28"/>
        </w:rPr>
        <w:t>е</w:t>
      </w:r>
      <w:r w:rsidRPr="002E25A3">
        <w:rPr>
          <w:bCs/>
          <w:sz w:val="28"/>
          <w:szCs w:val="28"/>
        </w:rPr>
        <w:t xml:space="preserve"> мест</w:t>
      </w:r>
      <w:r>
        <w:rPr>
          <w:bCs/>
          <w:sz w:val="28"/>
          <w:szCs w:val="28"/>
        </w:rPr>
        <w:t>а</w:t>
      </w:r>
      <w:r w:rsidRPr="002E25A3">
        <w:rPr>
          <w:bCs/>
          <w:sz w:val="28"/>
          <w:szCs w:val="28"/>
        </w:rPr>
        <w:t>;</w:t>
      </w:r>
    </w:p>
    <w:p w:rsidR="00973CE5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- у</w:t>
      </w:r>
      <w:r w:rsidRPr="002E25A3">
        <w:rPr>
          <w:bCs/>
          <w:sz w:val="28"/>
          <w:szCs w:val="28"/>
        </w:rPr>
        <w:t xml:space="preserve">крепление материально-технической базы </w:t>
      </w:r>
      <w:r w:rsidR="00E738D9">
        <w:rPr>
          <w:bCs/>
          <w:sz w:val="28"/>
          <w:szCs w:val="28"/>
        </w:rPr>
        <w:t>службы уполномоченных</w:t>
      </w:r>
      <w:r>
        <w:rPr>
          <w:bCs/>
          <w:sz w:val="28"/>
          <w:szCs w:val="28"/>
        </w:rPr>
        <w:t>.</w:t>
      </w:r>
    </w:p>
    <w:p w:rsidR="00D639ED" w:rsidRDefault="00D639ED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Достижения поставленных целей и задач позволит достичь выполнение индикаторов:</w:t>
      </w:r>
    </w:p>
    <w:p w:rsidR="00D639ED" w:rsidRDefault="00D639ED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</w:p>
    <w:tbl>
      <w:tblPr>
        <w:tblW w:w="9498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693"/>
        <w:gridCol w:w="1134"/>
        <w:gridCol w:w="709"/>
        <w:gridCol w:w="567"/>
        <w:gridCol w:w="567"/>
        <w:gridCol w:w="567"/>
        <w:gridCol w:w="567"/>
        <w:gridCol w:w="708"/>
      </w:tblGrid>
      <w:tr w:rsidR="00D639ED" w:rsidRPr="00D639ED" w:rsidTr="00D639ED">
        <w:trPr>
          <w:cantSplit/>
          <w:trHeight w:val="360"/>
        </w:trPr>
        <w:tc>
          <w:tcPr>
            <w:tcW w:w="1986" w:type="dxa"/>
            <w:vMerge w:val="restart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  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2693" w:type="dxa"/>
            <w:vMerge w:val="restart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 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конечных и   неп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средственныхпоказателей</w:t>
            </w:r>
          </w:p>
        </w:tc>
        <w:tc>
          <w:tcPr>
            <w:tcW w:w="1134" w:type="dxa"/>
            <w:vMerge w:val="restart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2014г</w:t>
            </w:r>
          </w:p>
        </w:tc>
        <w:tc>
          <w:tcPr>
            <w:tcW w:w="3685" w:type="dxa"/>
            <w:gridSpan w:val="6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показателей по годам реализ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     </w:t>
            </w: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подпрограммы</w:t>
            </w:r>
          </w:p>
        </w:tc>
      </w:tr>
      <w:tr w:rsidR="00D639ED" w:rsidRPr="00D639ED" w:rsidTr="00512B2C">
        <w:trPr>
          <w:cantSplit/>
          <w:trHeight w:val="381"/>
        </w:trPr>
        <w:tc>
          <w:tcPr>
            <w:tcW w:w="1986" w:type="dxa"/>
            <w:vMerge/>
            <w:vAlign w:val="center"/>
          </w:tcPr>
          <w:p w:rsidR="00D639ED" w:rsidRPr="00D639ED" w:rsidRDefault="00D639ED" w:rsidP="00A96FA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D639ED" w:rsidRPr="00D639ED" w:rsidRDefault="00D639ED" w:rsidP="00A96FA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639ED" w:rsidRPr="00D639ED" w:rsidRDefault="00D639ED" w:rsidP="00A96FA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567" w:type="dxa"/>
            <w:shd w:val="clear" w:color="auto" w:fill="auto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67" w:type="dxa"/>
            <w:shd w:val="clear" w:color="auto" w:fill="auto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67" w:type="dxa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7" w:type="dxa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8" w:type="dxa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512B2C" w:rsidRPr="00D639ED" w:rsidTr="00512B2C">
        <w:trPr>
          <w:cantSplit/>
          <w:trHeight w:val="693"/>
        </w:trPr>
        <w:tc>
          <w:tcPr>
            <w:tcW w:w="9498" w:type="dxa"/>
            <w:gridSpan w:val="9"/>
            <w:vAlign w:val="center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Цель: 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правопорядка и повышение уровня безопасности граждан на территории муниципальн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«Прибайкальский район»</w:t>
            </w:r>
          </w:p>
        </w:tc>
      </w:tr>
      <w:tr w:rsidR="00D639ED" w:rsidRPr="00D639ED" w:rsidTr="00D639ED">
        <w:trPr>
          <w:cantSplit/>
          <w:trHeight w:val="240"/>
        </w:trPr>
        <w:tc>
          <w:tcPr>
            <w:tcW w:w="1986" w:type="dxa"/>
          </w:tcPr>
          <w:p w:rsidR="00D639ED" w:rsidRPr="00D639ED" w:rsidRDefault="00512B2C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Задача: </w:t>
            </w:r>
            <w:r w:rsid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639ED"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 безопасности гра</w:t>
            </w:r>
            <w:r w:rsidR="00D639ED"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D639ED"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и укрепление общественного п</w:t>
            </w:r>
            <w:r w:rsidR="00D639ED"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639ED" w:rsidRPr="00D63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2693" w:type="dxa"/>
          </w:tcPr>
          <w:p w:rsidR="00D639ED" w:rsidRPr="00D639ED" w:rsidRDefault="00D639ED" w:rsidP="00A96FA5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Количество преступлений, с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вершенных в общественных местах</w:t>
            </w:r>
          </w:p>
        </w:tc>
        <w:tc>
          <w:tcPr>
            <w:tcW w:w="1134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7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08" w:type="dxa"/>
          </w:tcPr>
          <w:p w:rsidR="00D639ED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</w:tr>
      <w:tr w:rsidR="00512B2C" w:rsidRPr="00D639ED" w:rsidTr="00D639ED">
        <w:trPr>
          <w:cantSplit/>
          <w:trHeight w:val="240"/>
        </w:trPr>
        <w:tc>
          <w:tcPr>
            <w:tcW w:w="1986" w:type="dxa"/>
            <w:vMerge w:val="restart"/>
          </w:tcPr>
          <w:p w:rsidR="00512B2C" w:rsidRPr="00D639ED" w:rsidRDefault="00512B2C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Задача: 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активного привлеч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общественности к работе по пред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правон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рушений</w:t>
            </w:r>
          </w:p>
          <w:p w:rsidR="00512B2C" w:rsidRPr="00D639ED" w:rsidRDefault="00512B2C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2693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Количество созданных добр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вольных народных дружин (ДНД)</w:t>
            </w:r>
          </w:p>
        </w:tc>
        <w:tc>
          <w:tcPr>
            <w:tcW w:w="1134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12B2C" w:rsidRPr="00D639ED" w:rsidTr="00D639ED">
        <w:trPr>
          <w:cantSplit/>
          <w:trHeight w:val="240"/>
        </w:trPr>
        <w:tc>
          <w:tcPr>
            <w:tcW w:w="1986" w:type="dxa"/>
            <w:vMerge/>
          </w:tcPr>
          <w:p w:rsidR="00512B2C" w:rsidRPr="00D639ED" w:rsidRDefault="00512B2C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Количество проведенных со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</w:t>
            </w: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местных  рейдов совместно с ДНД</w:t>
            </w:r>
          </w:p>
        </w:tc>
        <w:tc>
          <w:tcPr>
            <w:tcW w:w="1134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</w:tr>
      <w:tr w:rsidR="00512B2C" w:rsidRPr="00D639ED" w:rsidTr="00D639ED">
        <w:trPr>
          <w:cantSplit/>
          <w:trHeight w:val="240"/>
        </w:trPr>
        <w:tc>
          <w:tcPr>
            <w:tcW w:w="1986" w:type="dxa"/>
          </w:tcPr>
          <w:p w:rsidR="00512B2C" w:rsidRDefault="00512B2C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Задача: 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техническими сре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ствами видеонабл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  общественные места</w:t>
            </w:r>
          </w:p>
        </w:tc>
        <w:tc>
          <w:tcPr>
            <w:tcW w:w="2693" w:type="dxa"/>
          </w:tcPr>
          <w:p w:rsidR="00512B2C" w:rsidRPr="00512B2C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512B2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Количество установленных систем видеонаблюдения</w:t>
            </w:r>
          </w:p>
        </w:tc>
        <w:tc>
          <w:tcPr>
            <w:tcW w:w="1134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512B2C" w:rsidRPr="00D639ED" w:rsidRDefault="00E738D9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512B2C" w:rsidRPr="00D639ED" w:rsidRDefault="00512B2C" w:rsidP="00A96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25A3" w:rsidRDefault="00D639ED" w:rsidP="00A96FA5">
      <w:pPr>
        <w:pStyle w:val="1"/>
        <w:numPr>
          <w:ilvl w:val="0"/>
          <w:numId w:val="4"/>
        </w:numPr>
        <w:spacing w:line="240" w:lineRule="auto"/>
        <w:ind w:left="0" w:firstLine="0"/>
        <w:jc w:val="center"/>
        <w:rPr>
          <w:b/>
          <w:sz w:val="28"/>
          <w:szCs w:val="28"/>
        </w:rPr>
      </w:pPr>
      <w:r w:rsidRPr="00512B2C">
        <w:rPr>
          <w:b/>
          <w:sz w:val="28"/>
          <w:szCs w:val="28"/>
        </w:rPr>
        <w:t>Прогноз и описание конечных результатов подпрограммы.</w:t>
      </w:r>
    </w:p>
    <w:p w:rsidR="00512B2C" w:rsidRPr="00512B2C" w:rsidRDefault="00512B2C" w:rsidP="00A96FA5">
      <w:pPr>
        <w:pStyle w:val="1"/>
        <w:spacing w:line="240" w:lineRule="auto"/>
        <w:ind w:left="1069" w:firstLine="0"/>
        <w:rPr>
          <w:bCs/>
          <w:sz w:val="28"/>
          <w:szCs w:val="28"/>
        </w:rPr>
      </w:pP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lastRenderedPageBreak/>
        <w:t>Реализация программы позволит осуществить комплекс мер, направле</w:t>
      </w:r>
      <w:r w:rsidRPr="002E25A3">
        <w:rPr>
          <w:bCs/>
          <w:sz w:val="28"/>
          <w:szCs w:val="28"/>
        </w:rPr>
        <w:t>н</w:t>
      </w:r>
      <w:r w:rsidRPr="002E25A3">
        <w:rPr>
          <w:bCs/>
          <w:sz w:val="28"/>
          <w:szCs w:val="28"/>
        </w:rPr>
        <w:t>ных на: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t>приостановление роста числа преступлений, оздоровление обстановки на улицах и в других общественных местах;</w:t>
      </w:r>
    </w:p>
    <w:p w:rsid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t>снижение количества преступ</w:t>
      </w:r>
      <w:r w:rsidR="00512B2C">
        <w:rPr>
          <w:bCs/>
          <w:sz w:val="28"/>
          <w:szCs w:val="28"/>
        </w:rPr>
        <w:t>лений в</w:t>
      </w:r>
      <w:r w:rsidR="00512B2C" w:rsidRPr="00512B2C">
        <w:rPr>
          <w:bCs/>
          <w:sz w:val="28"/>
          <w:szCs w:val="28"/>
        </w:rPr>
        <w:t>общественных местах</w:t>
      </w:r>
      <w:r w:rsidRPr="002E25A3">
        <w:rPr>
          <w:bCs/>
          <w:sz w:val="28"/>
          <w:szCs w:val="28"/>
        </w:rPr>
        <w:t>;</w:t>
      </w:r>
    </w:p>
    <w:p w:rsidR="00F738CD" w:rsidRPr="002E25A3" w:rsidRDefault="00F738CD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F738CD">
        <w:rPr>
          <w:bCs/>
          <w:sz w:val="28"/>
          <w:szCs w:val="28"/>
        </w:rPr>
        <w:t xml:space="preserve">предупреждение и пресечение нарушений общественного </w:t>
      </w:r>
      <w:r w:rsidR="00A96FA5" w:rsidRPr="00F738CD">
        <w:rPr>
          <w:bCs/>
          <w:sz w:val="28"/>
          <w:szCs w:val="28"/>
        </w:rPr>
        <w:t>порядка,</w:t>
      </w:r>
      <w:r w:rsidRPr="00F738CD">
        <w:rPr>
          <w:bCs/>
          <w:sz w:val="28"/>
          <w:szCs w:val="28"/>
        </w:rPr>
        <w:t xml:space="preserve"> и пр</w:t>
      </w:r>
      <w:r w:rsidRPr="00F738CD">
        <w:rPr>
          <w:bCs/>
          <w:sz w:val="28"/>
          <w:szCs w:val="28"/>
        </w:rPr>
        <w:t>о</w:t>
      </w:r>
      <w:r w:rsidRPr="00F738CD">
        <w:rPr>
          <w:bCs/>
          <w:sz w:val="28"/>
          <w:szCs w:val="28"/>
        </w:rPr>
        <w:t>ведение воспитательной работы с населением в содействии с государственными органами</w:t>
      </w:r>
      <w:r>
        <w:rPr>
          <w:bCs/>
          <w:sz w:val="28"/>
          <w:szCs w:val="28"/>
        </w:rPr>
        <w:t>.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t>Принятые меры позволят:</w:t>
      </w:r>
    </w:p>
    <w:p w:rsidR="002E25A3" w:rsidRPr="002E25A3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t>повысить эффективность социальной профилактики правонарушений, привлечь внимание предприятий, учреждений, организаций всех форм со</w:t>
      </w:r>
      <w:r w:rsidRPr="002E25A3">
        <w:rPr>
          <w:bCs/>
          <w:sz w:val="28"/>
          <w:szCs w:val="28"/>
        </w:rPr>
        <w:t>б</w:t>
      </w:r>
      <w:r w:rsidRPr="002E25A3">
        <w:rPr>
          <w:bCs/>
          <w:sz w:val="28"/>
          <w:szCs w:val="28"/>
        </w:rPr>
        <w:t>ственности, а также общественных объединений к организации деятельности п</w:t>
      </w:r>
      <w:r w:rsidR="00F738CD">
        <w:rPr>
          <w:bCs/>
          <w:sz w:val="28"/>
          <w:szCs w:val="28"/>
        </w:rPr>
        <w:t>о предупреждению правонарушений.</w:t>
      </w:r>
    </w:p>
    <w:p w:rsidR="00512B2C" w:rsidRDefault="002E25A3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 w:rsidRPr="002E25A3">
        <w:rPr>
          <w:bCs/>
          <w:sz w:val="28"/>
          <w:szCs w:val="28"/>
        </w:rPr>
        <w:t xml:space="preserve">повысить </w:t>
      </w:r>
      <w:r w:rsidR="00512B2C" w:rsidRPr="002E25A3">
        <w:rPr>
          <w:bCs/>
          <w:sz w:val="28"/>
          <w:szCs w:val="28"/>
        </w:rPr>
        <w:t>правопоряд</w:t>
      </w:r>
      <w:r w:rsidR="00512B2C">
        <w:rPr>
          <w:bCs/>
          <w:sz w:val="28"/>
          <w:szCs w:val="28"/>
        </w:rPr>
        <w:t>о</w:t>
      </w:r>
      <w:r w:rsidR="00512B2C" w:rsidRPr="002E25A3">
        <w:rPr>
          <w:bCs/>
          <w:sz w:val="28"/>
          <w:szCs w:val="28"/>
        </w:rPr>
        <w:t>к в общественных местах</w:t>
      </w:r>
      <w:r w:rsidR="00512B2C">
        <w:rPr>
          <w:bCs/>
          <w:sz w:val="28"/>
          <w:szCs w:val="28"/>
        </w:rPr>
        <w:t>;</w:t>
      </w:r>
    </w:p>
    <w:p w:rsidR="002E25A3" w:rsidRDefault="00512B2C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улучшить </w:t>
      </w:r>
      <w:r w:rsidRPr="00512B2C">
        <w:rPr>
          <w:bCs/>
          <w:sz w:val="28"/>
          <w:szCs w:val="28"/>
        </w:rPr>
        <w:t>материально-техническ</w:t>
      </w:r>
      <w:r>
        <w:rPr>
          <w:bCs/>
          <w:sz w:val="28"/>
          <w:szCs w:val="28"/>
        </w:rPr>
        <w:t>ую</w:t>
      </w:r>
      <w:r w:rsidRPr="00512B2C">
        <w:rPr>
          <w:bCs/>
          <w:sz w:val="28"/>
          <w:szCs w:val="28"/>
        </w:rPr>
        <w:t xml:space="preserve"> баз</w:t>
      </w:r>
      <w:r>
        <w:rPr>
          <w:bCs/>
          <w:sz w:val="28"/>
          <w:szCs w:val="28"/>
        </w:rPr>
        <w:t>у</w:t>
      </w:r>
      <w:r w:rsidR="00F738CD">
        <w:rPr>
          <w:bCs/>
          <w:sz w:val="28"/>
          <w:szCs w:val="28"/>
        </w:rPr>
        <w:t>службы уполномоченных</w:t>
      </w:r>
      <w:r>
        <w:rPr>
          <w:bCs/>
          <w:sz w:val="28"/>
          <w:szCs w:val="28"/>
        </w:rPr>
        <w:t>.</w:t>
      </w:r>
    </w:p>
    <w:p w:rsidR="00214E57" w:rsidRDefault="00214E57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F738CD">
        <w:rPr>
          <w:bCs/>
          <w:sz w:val="28"/>
          <w:szCs w:val="28"/>
        </w:rPr>
        <w:t xml:space="preserve"> 2020 году </w:t>
      </w:r>
      <w:r>
        <w:rPr>
          <w:bCs/>
          <w:sz w:val="28"/>
          <w:szCs w:val="28"/>
        </w:rPr>
        <w:t xml:space="preserve">в </w:t>
      </w:r>
      <w:r w:rsidR="00F738CD">
        <w:rPr>
          <w:bCs/>
          <w:sz w:val="28"/>
          <w:szCs w:val="28"/>
        </w:rPr>
        <w:t>результ</w:t>
      </w:r>
      <w:r>
        <w:rPr>
          <w:bCs/>
          <w:sz w:val="28"/>
          <w:szCs w:val="28"/>
        </w:rPr>
        <w:t>ате реализации программных мероприятий планир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ется достичь следующих основных показателей:</w:t>
      </w:r>
    </w:p>
    <w:p w:rsidR="00214E57" w:rsidRDefault="00214E57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снижение количества </w:t>
      </w:r>
      <w:r w:rsidRPr="00214E57">
        <w:rPr>
          <w:bCs/>
          <w:sz w:val="28"/>
          <w:szCs w:val="28"/>
        </w:rPr>
        <w:t>преступлений, совершенных в общественных м</w:t>
      </w:r>
      <w:r w:rsidRPr="00214E57">
        <w:rPr>
          <w:bCs/>
          <w:sz w:val="28"/>
          <w:szCs w:val="28"/>
        </w:rPr>
        <w:t>е</w:t>
      </w:r>
      <w:r w:rsidRPr="00214E57">
        <w:rPr>
          <w:bCs/>
          <w:sz w:val="28"/>
          <w:szCs w:val="28"/>
        </w:rPr>
        <w:t>стах</w:t>
      </w:r>
      <w:r>
        <w:rPr>
          <w:bCs/>
          <w:sz w:val="28"/>
          <w:szCs w:val="28"/>
        </w:rPr>
        <w:t xml:space="preserve"> до 115ед;</w:t>
      </w:r>
    </w:p>
    <w:p w:rsidR="00F738CD" w:rsidRDefault="00214E57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- создать 12 добровольных дружин;</w:t>
      </w:r>
    </w:p>
    <w:p w:rsidR="00512B2C" w:rsidRDefault="00214E57" w:rsidP="00A96FA5">
      <w:pPr>
        <w:pStyle w:val="1"/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- увеличить к</w:t>
      </w:r>
      <w:r w:rsidRPr="00214E57">
        <w:rPr>
          <w:bCs/>
          <w:sz w:val="28"/>
          <w:szCs w:val="28"/>
        </w:rPr>
        <w:t>оличество проведенных совместных  рейдов совместно с ДНД</w:t>
      </w:r>
      <w:r>
        <w:rPr>
          <w:bCs/>
          <w:sz w:val="28"/>
          <w:szCs w:val="28"/>
        </w:rPr>
        <w:t xml:space="preserve"> до 600 проверок.</w:t>
      </w:r>
    </w:p>
    <w:p w:rsidR="00512B2C" w:rsidRPr="00512B2C" w:rsidRDefault="00512B2C" w:rsidP="00A96FA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Сроки реализации подпрограммы.</w:t>
      </w:r>
    </w:p>
    <w:p w:rsidR="00512B2C" w:rsidRPr="00512B2C" w:rsidRDefault="00512B2C" w:rsidP="00A96FA5">
      <w:pPr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12B2C" w:rsidRPr="00512B2C" w:rsidRDefault="00512B2C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подпрограммы устанавливаются на 2015-2017 годы и на период до 2020 года, в два этапа:</w:t>
      </w:r>
    </w:p>
    <w:p w:rsidR="00512B2C" w:rsidRPr="00512B2C" w:rsidRDefault="00512B2C" w:rsidP="00A96FA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sz w:val="28"/>
          <w:szCs w:val="28"/>
          <w:lang w:eastAsia="ru-RU"/>
        </w:rPr>
        <w:t>2015-2017 г.г.</w:t>
      </w:r>
    </w:p>
    <w:p w:rsidR="00512B2C" w:rsidRPr="00512B2C" w:rsidRDefault="00512B2C" w:rsidP="00A96FA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sz w:val="28"/>
          <w:szCs w:val="28"/>
          <w:lang w:eastAsia="ru-RU"/>
        </w:rPr>
        <w:t>2018-2020 г.г.</w:t>
      </w:r>
    </w:p>
    <w:p w:rsidR="00512B2C" w:rsidRPr="00512B2C" w:rsidRDefault="00512B2C" w:rsidP="00A96FA5">
      <w:pPr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B2C" w:rsidRPr="00512B2C" w:rsidRDefault="00512B2C" w:rsidP="00A96FA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основных мероприятий подпрограммы.</w:t>
      </w:r>
    </w:p>
    <w:p w:rsidR="00512B2C" w:rsidRPr="00512B2C" w:rsidRDefault="00512B2C" w:rsidP="00A96F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B2C" w:rsidRPr="00512B2C" w:rsidRDefault="00512B2C" w:rsidP="00A96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Перечень мероприятий по реализации подпрограммы установлен в соотве</w:t>
      </w: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ствии с приложением № 1 к программе</w:t>
      </w:r>
      <w:r w:rsidR="00F05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F059A1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преступлений и иных правонарушений в Прибайкальском районе в 2015 - 2017 годах и на период до 2020 года»</w:t>
      </w: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 В приложении отражено финансирование в разрезе мероприятий, и</w:t>
      </w: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512B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точников финансирования, сроков проведения.</w:t>
      </w:r>
    </w:p>
    <w:p w:rsidR="00512B2C" w:rsidRPr="00512B2C" w:rsidRDefault="00512B2C" w:rsidP="00A96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512B2C" w:rsidRPr="00512B2C" w:rsidRDefault="00512B2C" w:rsidP="00A96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512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12B2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. Основные меры правового регулирования подпрограммы</w:t>
      </w:r>
    </w:p>
    <w:p w:rsidR="00512B2C" w:rsidRPr="00512B2C" w:rsidRDefault="00512B2C" w:rsidP="00A96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утверждения подпрограммы  и открытия финансирования из мес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бюджета для реализации ее мероприятий исполнители подпрограммы о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ганизуют  реализацию программных мероприятий. С учетом реализации сист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подпрограммных мероприятий исполнители подпрограммы уточняют объ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необходимых средств для их финансирования в очередном году и предста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соответствующие предложения с их обоснованием муниципальному з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казчику.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Исполнители подпрограммы несут ответственность за качественное и своевременное выполнение программных мероприятий, рациональное испол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зование финансовых средств, выделенных на реализацию подпрограммы.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контроль за исполнением подпрограммы осуществляет </w:t>
      </w:r>
      <w:r w:rsidRPr="000E5D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Межведо</w:t>
      </w:r>
      <w:r w:rsidRPr="000E5D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0E5D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ственная комиссия по профилактике преступлений и иных правонарушений в Прибайкальском районе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ежегодно уточняет целевые показатели и з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траты по подпрограммным мероприятиям, механизм реализации подпрогра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состав исполнителей, запрашивает отделы и ведомства, ответственные за выполнение мероприятий, о ходе выполнения подпрограммы.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контроля эффективности реализации подпрограммы состоит из следующих элементов: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целевого использования средств районного бюджета, выделя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на реализацию подпрограммных мероприятий;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-предоставление отчетности исполнителями подпрограммы об использов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средств и результатах исполнения мероприятий в установленном порядке районной антинаркотической комиссии;</w:t>
      </w:r>
    </w:p>
    <w:p w:rsid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хода реализации подпрограммы и эффективности использования средств.</w:t>
      </w:r>
    </w:p>
    <w:p w:rsidR="000E5D21" w:rsidRPr="000E5D21" w:rsidRDefault="000E5D21" w:rsidP="00A9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21" w:rsidRPr="000E5D21" w:rsidRDefault="000E5D21" w:rsidP="00A96FA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0E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есурсн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ое </w:t>
      </w:r>
      <w:r w:rsidRPr="000E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E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подпрограммы.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подпрограммы реализуются за счет местного бюджета. Вс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го, в разрезе мероприятий, источника финансирования, и сроков на обеспечение подпрограммы на периоды 2015-2017 г.</w:t>
      </w:r>
      <w:r w:rsidRPr="000E5D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 на период до 2020 года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запланировано </w:t>
      </w:r>
      <w:r w:rsidR="00F94B74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AE3F77"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F94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0E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таблице 1 раздела: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5D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1</w:t>
      </w:r>
    </w:p>
    <w:p w:rsidR="000E5D21" w:rsidRPr="00AE3F77" w:rsidRDefault="00AE3F77" w:rsidP="00A96F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F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80"/>
        <w:gridCol w:w="985"/>
        <w:gridCol w:w="885"/>
        <w:gridCol w:w="945"/>
        <w:gridCol w:w="945"/>
        <w:gridCol w:w="750"/>
        <w:gridCol w:w="685"/>
        <w:gridCol w:w="660"/>
        <w:gridCol w:w="660"/>
      </w:tblGrid>
      <w:tr w:rsidR="000E5D21" w:rsidRPr="000E5D21" w:rsidTr="00BD39A0">
        <w:trPr>
          <w:cantSplit/>
          <w:trHeight w:val="360"/>
        </w:trPr>
        <w:tc>
          <w:tcPr>
            <w:tcW w:w="3480" w:type="dxa"/>
            <w:vMerge w:val="restart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ресурсов</w:t>
            </w:r>
          </w:p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dxa"/>
            <w:vMerge w:val="restart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ница 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изм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рения</w:t>
            </w:r>
          </w:p>
        </w:tc>
        <w:tc>
          <w:tcPr>
            <w:tcW w:w="5530" w:type="dxa"/>
            <w:gridSpan w:val="7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потребности в    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ресурсах</w:t>
            </w:r>
          </w:p>
        </w:tc>
      </w:tr>
      <w:tr w:rsidR="000E5D21" w:rsidRPr="000E5D21" w:rsidTr="00BD39A0">
        <w:trPr>
          <w:cantSplit/>
          <w:trHeight w:val="360"/>
        </w:trPr>
        <w:tc>
          <w:tcPr>
            <w:tcW w:w="3480" w:type="dxa"/>
            <w:vMerge/>
            <w:vAlign w:val="center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vMerge w:val="restart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645" w:type="dxa"/>
            <w:gridSpan w:val="6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0E5D21" w:rsidRPr="000E5D21" w:rsidTr="00BD39A0">
        <w:trPr>
          <w:cantSplit/>
          <w:trHeight w:val="240"/>
        </w:trPr>
        <w:tc>
          <w:tcPr>
            <w:tcW w:w="3480" w:type="dxa"/>
            <w:vMerge/>
            <w:vAlign w:val="center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vMerge/>
            <w:vAlign w:val="center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94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75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68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66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66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</w:tr>
      <w:tr w:rsidR="000E5D21" w:rsidRPr="000E5D21" w:rsidTr="00BD39A0">
        <w:trPr>
          <w:cantSplit/>
          <w:trHeight w:val="240"/>
        </w:trPr>
        <w:tc>
          <w:tcPr>
            <w:tcW w:w="348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98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85" w:type="dxa"/>
          </w:tcPr>
          <w:p w:rsidR="000E5D21" w:rsidRPr="000E5D21" w:rsidRDefault="00DA502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B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45" w:type="dxa"/>
          </w:tcPr>
          <w:p w:rsidR="000E5D21" w:rsidRPr="000E5D21" w:rsidRDefault="00DA502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94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45" w:type="dxa"/>
          </w:tcPr>
          <w:p w:rsidR="000E5D21" w:rsidRPr="000E5D21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50" w:type="dxa"/>
          </w:tcPr>
          <w:p w:rsidR="000E5D21" w:rsidRPr="000E5D21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5" w:type="dxa"/>
          </w:tcPr>
          <w:p w:rsidR="000E5D21" w:rsidRPr="000E5D21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</w:tcPr>
          <w:p w:rsidR="000E5D21" w:rsidRPr="000E5D21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</w:tcPr>
          <w:p w:rsidR="000E5D21" w:rsidRPr="000E5D21" w:rsidRDefault="00F94B74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E5D21" w:rsidRPr="000E5D21" w:rsidTr="00BD39A0">
        <w:trPr>
          <w:cantSplit/>
          <w:trHeight w:val="240"/>
        </w:trPr>
        <w:tc>
          <w:tcPr>
            <w:tcW w:w="348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источники (внебю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жетные средства, со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ственные средства пре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и пр.)</w:t>
            </w:r>
          </w:p>
        </w:tc>
        <w:tc>
          <w:tcPr>
            <w:tcW w:w="98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8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85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6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60" w:type="dxa"/>
          </w:tcPr>
          <w:p w:rsidR="000E5D21" w:rsidRPr="000E5D21" w:rsidRDefault="000E5D21" w:rsidP="00A96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0E5D21" w:rsidRDefault="000E5D21" w:rsidP="00A96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  <w:sectPr w:rsidR="000E5D21" w:rsidSect="005E3A58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E5D21">
        <w:rPr>
          <w:rFonts w:ascii="Times New Roman" w:eastAsia="Times New Roman" w:hAnsi="Times New Roman" w:cs="Times New Roman"/>
          <w:lang w:eastAsia="ru-RU"/>
        </w:rPr>
        <w:lastRenderedPageBreak/>
        <w:t>Приложение № 1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lang w:eastAsia="ru-RU"/>
        </w:rPr>
      </w:pPr>
      <w:r w:rsidRPr="000E5D21">
        <w:rPr>
          <w:rFonts w:ascii="Times New Roman" w:eastAsia="Times New Roman" w:hAnsi="Times New Roman" w:cs="Times New Roman"/>
          <w:lang w:eastAsia="ru-RU"/>
        </w:rPr>
        <w:t xml:space="preserve">к муниципальной программы «Профилактика преступлений 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lang w:eastAsia="ru-RU"/>
        </w:rPr>
      </w:pPr>
      <w:r w:rsidRPr="000E5D21">
        <w:rPr>
          <w:rFonts w:ascii="Times New Roman" w:eastAsia="Times New Roman" w:hAnsi="Times New Roman" w:cs="Times New Roman"/>
          <w:lang w:eastAsia="ru-RU"/>
        </w:rPr>
        <w:t>и иных правонарушений в Прибайкальском районе в 2015-2017 годах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lang w:eastAsia="ru-RU"/>
        </w:rPr>
      </w:pPr>
      <w:r w:rsidRPr="000E5D21">
        <w:rPr>
          <w:rFonts w:ascii="Times New Roman" w:eastAsia="Times New Roman" w:hAnsi="Times New Roman" w:cs="Times New Roman"/>
          <w:lang w:eastAsia="ru-RU"/>
        </w:rPr>
        <w:t xml:space="preserve"> и на период до 2020 года», утвержденной постановлением</w:t>
      </w:r>
    </w:p>
    <w:p w:rsidR="000E5D21" w:rsidRPr="000E5D21" w:rsidRDefault="000E5D21" w:rsidP="00A96FA5">
      <w:pPr>
        <w:widowControl w:val="0"/>
        <w:autoSpaceDE w:val="0"/>
        <w:autoSpaceDN w:val="0"/>
        <w:adjustRightInd w:val="0"/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lang w:eastAsia="ru-RU"/>
        </w:rPr>
      </w:pPr>
      <w:r w:rsidRPr="000E5D21">
        <w:rPr>
          <w:rFonts w:ascii="Times New Roman" w:eastAsia="Times New Roman" w:hAnsi="Times New Roman" w:cs="Times New Roman"/>
          <w:lang w:eastAsia="ru-RU"/>
        </w:rPr>
        <w:t>от «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0E5D21">
        <w:rPr>
          <w:rFonts w:ascii="Times New Roman" w:eastAsia="Times New Roman" w:hAnsi="Times New Roman" w:cs="Times New Roman"/>
          <w:lang w:eastAsia="ru-RU"/>
        </w:rPr>
        <w:t>»  ноября 2014 года №</w:t>
      </w:r>
      <w:r>
        <w:rPr>
          <w:rFonts w:ascii="Times New Roman" w:eastAsia="Times New Roman" w:hAnsi="Times New Roman" w:cs="Times New Roman"/>
          <w:lang w:eastAsia="ru-RU"/>
        </w:rPr>
        <w:t>1922</w:t>
      </w:r>
    </w:p>
    <w:p w:rsidR="002B181C" w:rsidRPr="002B181C" w:rsidRDefault="002B181C" w:rsidP="00A96FA5">
      <w:pPr>
        <w:tabs>
          <w:tab w:val="left" w:pos="142"/>
          <w:tab w:val="left" w:pos="993"/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 муниципальной программы</w:t>
      </w:r>
    </w:p>
    <w:tbl>
      <w:tblPr>
        <w:tblW w:w="1602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7088"/>
        <w:gridCol w:w="1562"/>
        <w:gridCol w:w="1134"/>
        <w:gridCol w:w="6"/>
        <w:gridCol w:w="520"/>
        <w:gridCol w:w="324"/>
        <w:gridCol w:w="146"/>
        <w:gridCol w:w="799"/>
        <w:gridCol w:w="52"/>
        <w:gridCol w:w="821"/>
        <w:gridCol w:w="171"/>
        <w:gridCol w:w="709"/>
        <w:gridCol w:w="74"/>
        <w:gridCol w:w="1772"/>
      </w:tblGrid>
      <w:tr w:rsidR="002B181C" w:rsidRPr="002B181C" w:rsidTr="005B49E6">
        <w:trPr>
          <w:cantSplit/>
          <w:trHeight w:val="240"/>
        </w:trPr>
        <w:tc>
          <w:tcPr>
            <w:tcW w:w="842" w:type="dxa"/>
            <w:vMerge w:val="restart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 w:val="restart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1562" w:type="dxa"/>
            <w:vMerge w:val="restart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 испо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4756" w:type="dxa"/>
            <w:gridSpan w:val="11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 рублей)</w:t>
            </w:r>
          </w:p>
        </w:tc>
        <w:tc>
          <w:tcPr>
            <w:tcW w:w="1772" w:type="dxa"/>
            <w:vMerge w:val="restart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выполнение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</w:t>
            </w:r>
          </w:p>
        </w:tc>
      </w:tr>
      <w:tr w:rsidR="002B181C" w:rsidRPr="002B181C" w:rsidTr="005B49E6">
        <w:trPr>
          <w:cantSplit/>
          <w:trHeight w:val="240"/>
        </w:trPr>
        <w:tc>
          <w:tcPr>
            <w:tcW w:w="842" w:type="dxa"/>
            <w:vMerge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2" w:type="dxa"/>
            <w:gridSpan w:val="10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1772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81C" w:rsidRPr="002B181C" w:rsidTr="005B49E6">
        <w:trPr>
          <w:cantSplit/>
          <w:trHeight w:val="480"/>
        </w:trPr>
        <w:tc>
          <w:tcPr>
            <w:tcW w:w="842" w:type="dxa"/>
            <w:vMerge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45" w:type="dxa"/>
            <w:gridSpan w:val="2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рятия (субс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дии)</w:t>
            </w:r>
          </w:p>
        </w:tc>
        <w:tc>
          <w:tcPr>
            <w:tcW w:w="1044" w:type="dxa"/>
            <w:gridSpan w:val="3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местных 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бюдж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тов&lt;*&gt;</w:t>
            </w:r>
          </w:p>
        </w:tc>
        <w:tc>
          <w:tcPr>
            <w:tcW w:w="783" w:type="dxa"/>
            <w:gridSpan w:val="2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772" w:type="dxa"/>
            <w:vMerge/>
            <w:vAlign w:val="center"/>
          </w:tcPr>
          <w:p w:rsidR="002B181C" w:rsidRPr="002B181C" w:rsidRDefault="002B181C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81C" w:rsidRPr="002B181C" w:rsidTr="005B49E6">
        <w:trPr>
          <w:cantSplit/>
          <w:trHeight w:val="285"/>
        </w:trPr>
        <w:tc>
          <w:tcPr>
            <w:tcW w:w="842" w:type="dxa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5" w:type="dxa"/>
            <w:gridSpan w:val="2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gridSpan w:val="3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" w:type="dxa"/>
            <w:gridSpan w:val="2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2" w:type="dxa"/>
            <w:vAlign w:val="center"/>
          </w:tcPr>
          <w:p w:rsidR="002B181C" w:rsidRPr="002B181C" w:rsidRDefault="002B181C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 w:val="restart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 w:val="restart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vAlign w:val="center"/>
          </w:tcPr>
          <w:p w:rsidR="005B49E6" w:rsidRPr="002B181C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B4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B4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85"/>
        </w:trPr>
        <w:tc>
          <w:tcPr>
            <w:tcW w:w="842" w:type="dxa"/>
            <w:vMerge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5B49E6" w:rsidRPr="005B49E6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5B49E6" w:rsidRPr="005B4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44" w:type="dxa"/>
            <w:gridSpan w:val="3"/>
            <w:vAlign w:val="center"/>
          </w:tcPr>
          <w:p w:rsidR="005B49E6" w:rsidRPr="005B49E6" w:rsidRDefault="005B49E6" w:rsidP="00DA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A5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B4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40"/>
        </w:trPr>
        <w:tc>
          <w:tcPr>
            <w:tcW w:w="842" w:type="dxa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178" w:type="dxa"/>
            <w:gridSpan w:val="14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eastAsia="ru-RU"/>
              </w:rPr>
              <w:t>Организационные мероприятия по выполнению программы</w:t>
            </w:r>
          </w:p>
        </w:tc>
      </w:tr>
      <w:tr w:rsidR="005B49E6" w:rsidRPr="002B181C" w:rsidTr="005B49E6">
        <w:trPr>
          <w:cantSplit/>
          <w:trHeight w:val="1019"/>
        </w:trPr>
        <w:tc>
          <w:tcPr>
            <w:tcW w:w="842" w:type="dxa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Обновить состав районной межведомственной комиссии по профилактике правонарушений (далее МВКПП) 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при наличии оснований  до 20 января </w:t>
            </w:r>
          </w:p>
        </w:tc>
        <w:tc>
          <w:tcPr>
            <w:tcW w:w="1140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бует 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388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МВКПП </w:t>
            </w:r>
          </w:p>
          <w:p w:rsidR="005B49E6" w:rsidRPr="002B181C" w:rsidRDefault="005B49E6" w:rsidP="00A96FA5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С.В.</w:t>
            </w:r>
          </w:p>
        </w:tc>
      </w:tr>
      <w:tr w:rsidR="005B49E6" w:rsidRPr="002B181C" w:rsidTr="005B49E6">
        <w:trPr>
          <w:cantSplit/>
          <w:trHeight w:val="1415"/>
        </w:trPr>
        <w:tc>
          <w:tcPr>
            <w:tcW w:w="842" w:type="dxa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Провести анализ исполнения действующих республиканских законов и иных нормативных актов в сфере профилактики правонарушений с целью повышения эффективности гос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дарственной системы профилактики.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20 марта</w:t>
            </w:r>
          </w:p>
        </w:tc>
        <w:tc>
          <w:tcPr>
            <w:tcW w:w="1140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бует 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388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МВКПП </w:t>
            </w: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С.В.</w:t>
            </w:r>
          </w:p>
        </w:tc>
      </w:tr>
      <w:tr w:rsidR="005B49E6" w:rsidRPr="002B181C" w:rsidTr="005B49E6">
        <w:trPr>
          <w:cantSplit/>
          <w:trHeight w:val="347"/>
        </w:trPr>
        <w:tc>
          <w:tcPr>
            <w:tcW w:w="842" w:type="dxa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5178" w:type="dxa"/>
            <w:gridSpan w:val="14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Профилактика преступлений посягающих на общественный порядок</w:t>
            </w:r>
          </w:p>
        </w:tc>
      </w:tr>
      <w:tr w:rsidR="005B49E6" w:rsidRPr="00BD39A0" w:rsidTr="005B49E6">
        <w:trPr>
          <w:cantSplit/>
          <w:trHeight w:val="240"/>
        </w:trPr>
        <w:tc>
          <w:tcPr>
            <w:tcW w:w="842" w:type="dxa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7088" w:type="dxa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работы добровольных народных дружин по </w:t>
            </w:r>
            <w:r w:rsidRPr="00BD39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охране общественного порядка. Обеспечение символикой ДНД</w:t>
            </w: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2015</w:t>
            </w:r>
          </w:p>
        </w:tc>
        <w:tc>
          <w:tcPr>
            <w:tcW w:w="1134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МВКПП, Главы сельских пос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лений, О МВД по Прибайкал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скому району</w:t>
            </w:r>
          </w:p>
        </w:tc>
      </w:tr>
      <w:tr w:rsidR="005B49E6" w:rsidRPr="00BD39A0" w:rsidTr="005B49E6">
        <w:trPr>
          <w:cantSplit/>
          <w:trHeight w:val="240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2.2..</w:t>
            </w:r>
          </w:p>
        </w:tc>
        <w:tc>
          <w:tcPr>
            <w:tcW w:w="7088" w:type="dxa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9A0">
              <w:rPr>
                <w:rFonts w:ascii="Times New Roman" w:hAnsi="Times New Roman" w:cs="Times New Roman"/>
                <w:sz w:val="26"/>
                <w:szCs w:val="26"/>
              </w:rPr>
              <w:t>Оборудовать системой видеонаблюдения АПК «Безопасный город» на отдельных территориях района</w:t>
            </w: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 w:val="restart"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МВКПП,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 МВД по Пр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байкальскому району</w:t>
            </w: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BD39A0" w:rsidTr="005B49E6">
        <w:trPr>
          <w:cantSplit/>
          <w:trHeight w:val="297"/>
        </w:trPr>
        <w:tc>
          <w:tcPr>
            <w:tcW w:w="842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vAlign w:val="center"/>
          </w:tcPr>
          <w:p w:rsidR="005B49E6" w:rsidRPr="00BD39A0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BD39A0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40"/>
        </w:trPr>
        <w:tc>
          <w:tcPr>
            <w:tcW w:w="842" w:type="dxa"/>
            <w:vMerge w:val="restart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88" w:type="dxa"/>
            <w:vMerge w:val="restart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1908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лучш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</w:t>
            </w:r>
            <w:r w:rsidRPr="001908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материально-техническ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ой</w:t>
            </w:r>
            <w:r w:rsidRPr="001908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службы уполн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моченных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B4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</w:t>
            </w: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 w:val="restart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МВКПП, О МВД по Прибайкал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скому району</w:t>
            </w:r>
          </w:p>
        </w:tc>
      </w:tr>
      <w:tr w:rsidR="005B49E6" w:rsidRPr="002B181C" w:rsidTr="005B49E6">
        <w:trPr>
          <w:cantSplit/>
          <w:trHeight w:val="240"/>
        </w:trPr>
        <w:tc>
          <w:tcPr>
            <w:tcW w:w="842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88"/>
        </w:trPr>
        <w:tc>
          <w:tcPr>
            <w:tcW w:w="842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297"/>
        </w:trPr>
        <w:tc>
          <w:tcPr>
            <w:tcW w:w="842" w:type="dxa"/>
            <w:vMerge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5B49E6" w:rsidRPr="002B181C" w:rsidRDefault="00DA5024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B4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9E6" w:rsidRPr="002B181C" w:rsidTr="005B49E6">
        <w:trPr>
          <w:cantSplit/>
          <w:trHeight w:val="844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Организовать работу по организации рейдов в местах масс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вого скопления граждан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62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утвержденн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графику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МВКПП,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ДНД, 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 по Приба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кальскому району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49E6" w:rsidRPr="002B181C" w:rsidTr="005B49E6">
        <w:trPr>
          <w:cantSplit/>
          <w:trHeight w:val="240"/>
        </w:trPr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178" w:type="dxa"/>
            <w:gridSpan w:val="14"/>
            <w:tcBorders>
              <w:bottom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Профилактика преступлений совершенных несовершеннолетними</w:t>
            </w:r>
          </w:p>
        </w:tc>
      </w:tr>
      <w:tr w:rsidR="005B49E6" w:rsidRPr="002B181C" w:rsidTr="005B49E6">
        <w:trPr>
          <w:cantSplit/>
          <w:trHeight w:val="959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 xml:space="preserve">Межведомственный социальный патронаж семей группы риска. 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РКДН, орган опеки и попеч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тельства, </w:t>
            </w:r>
          </w:p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</w:p>
        </w:tc>
      </w:tr>
      <w:tr w:rsidR="005B49E6" w:rsidRPr="002B181C" w:rsidTr="005B49E6">
        <w:trPr>
          <w:cantSplit/>
          <w:trHeight w:val="299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Закрепление индивидуального патронажа за детьми группы риска района, вовлечение подростков в кадетское движение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РКДН, МУ 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</w:tr>
      <w:tr w:rsidR="005B49E6" w:rsidRPr="002B181C" w:rsidTr="005B49E6">
        <w:trPr>
          <w:cantSplit/>
          <w:trHeight w:val="645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3.3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Проведение районной акции «Помогите детям собраться в школу!».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требует финансирования </w:t>
            </w:r>
          </w:p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:rsidR="005B49E6" w:rsidRPr="002B181C" w:rsidRDefault="005B49E6" w:rsidP="00A96FA5">
            <w:pPr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</w:p>
        </w:tc>
      </w:tr>
      <w:tr w:rsidR="005B49E6" w:rsidRPr="002B181C" w:rsidTr="005B49E6">
        <w:trPr>
          <w:cantSplit/>
          <w:trHeight w:val="1123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lastRenderedPageBreak/>
              <w:t>3.5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 xml:space="preserve">Проведение семинаров, лекций для </w:t>
            </w:r>
            <w:r w:rsidRPr="002B181C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обучающихся в образ</w:t>
            </w:r>
            <w:r w:rsidRPr="002B181C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вательных учреждениях, со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циальном приюте по предупр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ждению девиантного поведения 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– сентябрь ежегодно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147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зования, РКДН, О МВД по Приба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кальскому району</w:t>
            </w:r>
          </w:p>
        </w:tc>
      </w:tr>
      <w:tr w:rsidR="005B49E6" w:rsidRPr="002B181C" w:rsidTr="005B49E6">
        <w:trPr>
          <w:cantSplit/>
          <w:trHeight w:val="1124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3.6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Проведение межведомственных профилактических мер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приятий: «Здоровый образ жизни», «Беглец», «Антир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э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кет», «Надзор»,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«Подросток-игла»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, 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«Группа»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, 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eastAsia="ru-RU"/>
              </w:rPr>
              <w:t>«Семья»</w:t>
            </w:r>
            <w:r w:rsidRPr="002B181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«Приба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кальская ЦРБ», РКДН,</w:t>
            </w:r>
          </w:p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МВД, Упра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образов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</w:tr>
      <w:tr w:rsidR="005B49E6" w:rsidRPr="002B181C" w:rsidTr="005B49E6">
        <w:trPr>
          <w:cantSplit/>
          <w:trHeight w:val="1411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eastAsia="ru-RU"/>
              </w:rPr>
              <w:t>3.7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eastAsia="ru-RU"/>
              </w:rPr>
              <w:t>Размещение в средствах массовой информации пропа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гандиру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щей патриотизм, здоровый образ жизни подростков и мол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дежи, их ориентацию на духовные ценности.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муниципального задания АУ « Редакции газеты «Прибайкалец»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«КФ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СиМП»,</w:t>
            </w:r>
          </w:p>
          <w:p w:rsidR="005B49E6" w:rsidRPr="002B181C" w:rsidRDefault="005B49E6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газеты «Прибайкалец»</w:t>
            </w:r>
          </w:p>
        </w:tc>
      </w:tr>
      <w:tr w:rsidR="005B49E6" w:rsidRPr="002B181C" w:rsidTr="007262C5">
        <w:trPr>
          <w:cantSplit/>
          <w:trHeight w:val="3337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.9</w:t>
            </w:r>
          </w:p>
        </w:tc>
        <w:tc>
          <w:tcPr>
            <w:tcW w:w="7088" w:type="dxa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мероприятий, направленных на формирование духовно-нравственных ценностей, правового, патриотическ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и физического воспитания.</w:t>
            </w:r>
          </w:p>
          <w:p w:rsidR="005B49E6" w:rsidRPr="007262C5" w:rsidRDefault="005B49E6" w:rsidP="00A96FA5">
            <w:pPr>
              <w:widowControl w:val="0"/>
              <w:numPr>
                <w:ilvl w:val="0"/>
                <w:numId w:val="10"/>
              </w:numPr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0" w:firstLine="2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соревнования «Серебряные коньки» (</w:t>
            </w:r>
            <w:r w:rsidRPr="007262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призы О</w:t>
            </w:r>
            <w:r w:rsidRPr="007262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262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дела по делам молодёжи, физической культуры и спорту)</w:t>
            </w: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 «февраль»;</w:t>
            </w:r>
          </w:p>
          <w:p w:rsidR="005B49E6" w:rsidRPr="007262C5" w:rsidRDefault="005B49E6" w:rsidP="00A96FA5">
            <w:pPr>
              <w:widowControl w:val="0"/>
              <w:numPr>
                <w:ilvl w:val="0"/>
                <w:numId w:val="10"/>
              </w:numPr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0" w:firstLine="2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турнир «Кожаный мяч» ежегодно «апрель-май»;</w:t>
            </w:r>
          </w:p>
          <w:p w:rsidR="005B49E6" w:rsidRPr="007262C5" w:rsidRDefault="005B49E6" w:rsidP="00A96FA5">
            <w:pPr>
              <w:widowControl w:val="0"/>
              <w:numPr>
                <w:ilvl w:val="0"/>
                <w:numId w:val="10"/>
              </w:numPr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0" w:firstLine="2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Районная спартакиада среди </w:t>
            </w:r>
            <w:r w:rsidR="00A96FA5"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9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96FA5"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виантных</w:t>
            </w: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ежегодно «Апрель»;</w:t>
            </w:r>
          </w:p>
          <w:p w:rsidR="005B49E6" w:rsidRPr="007262C5" w:rsidRDefault="005B49E6" w:rsidP="00A96FA5">
            <w:pPr>
              <w:widowControl w:val="0"/>
              <w:numPr>
                <w:ilvl w:val="0"/>
                <w:numId w:val="10"/>
              </w:numPr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0" w:firstLine="2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Военно-патриотическая игра «Зарница» ежегодно «май»;</w:t>
            </w:r>
          </w:p>
          <w:p w:rsidR="005B49E6" w:rsidRPr="002B181C" w:rsidRDefault="005B49E6" w:rsidP="00A96FA5">
            <w:pPr>
              <w:widowControl w:val="0"/>
              <w:numPr>
                <w:ilvl w:val="0"/>
                <w:numId w:val="10"/>
              </w:numPr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0" w:firstLine="2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турнир по мини – футболу, среди школьников ра</w:t>
            </w: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«Надежда» ежегодно «сентябрь».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Культуры, МКУ «Комитет по физической культуре, спо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и молоде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72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политике»</w:t>
            </w:r>
          </w:p>
        </w:tc>
      </w:tr>
      <w:tr w:rsidR="005B49E6" w:rsidRPr="002B181C" w:rsidTr="005B49E6">
        <w:trPr>
          <w:cantSplit/>
          <w:trHeight w:val="612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3.10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работы единого районного банка данных бе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надзорных, беспризорных детей.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5B49E6" w:rsidRPr="002B181C" w:rsidTr="005B49E6">
        <w:trPr>
          <w:cantSplit/>
          <w:trHeight w:val="847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3.11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введения выборной должности уполномоченн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по правам  ребёнка в образовательных учреждениях рай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5B49E6" w:rsidRPr="002B181C" w:rsidTr="005B49E6">
        <w:trPr>
          <w:cantSplit/>
          <w:trHeight w:val="1782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3.12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Выявление детей школьного возраста, находящихся в соц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ально опасном положении, а также не посещающих или с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стематически пропускающих по неуважительным причинам занятия в образовательных  учреждениях, принятие мер по их воспитанию и получению ими общего образования.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банка данных ежемесячно до 05 числа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5B49E6" w:rsidRPr="002B181C" w:rsidTr="005B49E6">
        <w:trPr>
          <w:cantSplit/>
          <w:trHeight w:val="1411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3.13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Выявление несовершеннолетних, нуждающихся в экстренной социальной помощи, оставшихся без попечения родителей, и направление их в специализированные учреждения  социал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обслуживания и здравоохранения специальные учр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ждения образования.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5B49E6" w:rsidRPr="002B181C" w:rsidTr="005B49E6">
        <w:trPr>
          <w:cantSplit/>
          <w:trHeight w:val="332"/>
        </w:trPr>
        <w:tc>
          <w:tcPr>
            <w:tcW w:w="842" w:type="dxa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178" w:type="dxa"/>
            <w:gridSpan w:val="14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Профилактика алкоголизма, наркомании и токсикомании </w:t>
            </w:r>
          </w:p>
        </w:tc>
      </w:tr>
      <w:tr w:rsidR="005B49E6" w:rsidRPr="002B181C" w:rsidTr="005B49E6">
        <w:trPr>
          <w:cantSplit/>
          <w:trHeight w:val="1691"/>
        </w:trPr>
        <w:tc>
          <w:tcPr>
            <w:tcW w:w="84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7088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межведомственных  совещаний и  семинаров по  вопросам профилактики алкоголизма, наркомании и токсик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мании.</w:t>
            </w:r>
          </w:p>
        </w:tc>
        <w:tc>
          <w:tcPr>
            <w:tcW w:w="1562" w:type="dxa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5B49E6" w:rsidRPr="002B181C" w:rsidRDefault="005B49E6" w:rsidP="00A96FA5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Прибайкальская районная адм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нистрация, ОВД,</w:t>
            </w:r>
          </w:p>
          <w:p w:rsidR="005B49E6" w:rsidRPr="002B181C" w:rsidRDefault="005B49E6" w:rsidP="00A96FA5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РКНД, Редакция газеты «Приба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калец», Главы СП</w:t>
            </w:r>
          </w:p>
        </w:tc>
      </w:tr>
      <w:tr w:rsidR="005B49E6" w:rsidRPr="002B181C" w:rsidTr="005B49E6">
        <w:trPr>
          <w:cantSplit/>
          <w:trHeight w:val="71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квалификации работников образования в области антинаркотической работы с учащимися.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9E6" w:rsidRPr="002B181C" w:rsidRDefault="005B49E6" w:rsidP="00A96FA5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 РКДН</w:t>
            </w:r>
          </w:p>
        </w:tc>
      </w:tr>
      <w:tr w:rsidR="00C567E5" w:rsidRPr="002B181C" w:rsidTr="005E3A58">
        <w:trPr>
          <w:cantSplit/>
          <w:trHeight w:val="1685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Учет детей и подростков, склонных к употреблению алк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гольных напитков, наркотических средств и токсических в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ществ и употребляющих их, координация усилий всех учр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ждений по оказанию лечебной и реабилитационной помощи этим детям и подросткам.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C567E5" w:rsidRPr="002B181C" w:rsidTr="005B49E6">
        <w:trPr>
          <w:cantSplit/>
          <w:trHeight w:val="148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Выявление, постановка на учёт и социальный патронаж с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мей, в которых родители несовершеннолетних употребляют наркотики и токсические вещества.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C567E5" w:rsidRPr="002B181C" w:rsidTr="005B49E6">
        <w:trPr>
          <w:cantSplit/>
          <w:trHeight w:val="82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 заболеваемости наркоманией, токсикоманией и алк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голизмом  среди населения.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67" w:righ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до 10 числа месяца, сл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дующего за отчетным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Наркологич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кабинет ГБУЗ  «Приба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кальская ЦРБ»</w:t>
            </w:r>
          </w:p>
        </w:tc>
      </w:tr>
      <w:tr w:rsidR="00C567E5" w:rsidRPr="002B181C" w:rsidTr="005B49E6">
        <w:trPr>
          <w:cantSplit/>
          <w:trHeight w:val="986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нормативно – правовых документов, обеспечив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ющих более эффективное осуществление  деятельности по профилактике алкоголизма, наркомании и токсикомании в образовательной среде.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C567E5" w:rsidRPr="002B181C" w:rsidTr="005B49E6">
        <w:trPr>
          <w:cantSplit/>
          <w:trHeight w:val="1167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Проведение экспертизы учебно-образовательных программ, технологий, методик, сценариев массовых мероприятий и других материалов по профилактике алкоголизма, нарком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нии и токсикомании.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C567E5" w:rsidRPr="002B181C" w:rsidTr="005B49E6">
        <w:trPr>
          <w:cantSplit/>
          <w:trHeight w:val="976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Распространение материалов, наглядной агитации по вопр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 профилактики употребления психоактивных веществ в организациях, учреждениях  и в общественных местах рай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разования, Управление культуры, МКУ «КФКСиМП»,</w:t>
            </w:r>
          </w:p>
          <w:p w:rsidR="00C567E5" w:rsidRPr="002B181C" w:rsidRDefault="00C567E5" w:rsidP="00A96FA5">
            <w:pPr>
              <w:spacing w:after="0" w:line="240" w:lineRule="auto"/>
              <w:ind w:left="-70"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СП</w:t>
            </w:r>
          </w:p>
        </w:tc>
      </w:tr>
      <w:tr w:rsidR="00C567E5" w:rsidRPr="002B181C" w:rsidTr="005E3A58">
        <w:trPr>
          <w:cantSplit/>
          <w:trHeight w:val="1736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4.9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Информирование населения в СМИ о состоянии заболеваем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 наркоманией и ВИЧ-инфекцией, мерах профилактики з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болеваний.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62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 о состо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  <w:p w:rsidR="00C567E5" w:rsidRPr="002B181C" w:rsidRDefault="00C567E5" w:rsidP="00A96FA5">
            <w:pPr>
              <w:spacing w:after="0" w:line="240" w:lineRule="auto"/>
              <w:ind w:left="-62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статьи еж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Наркологич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кабинет ГБУЗ  «Приба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кальская ЦРБ», Редакция газеты «Прибайкалец»</w:t>
            </w:r>
          </w:p>
        </w:tc>
      </w:tr>
      <w:tr w:rsidR="00C567E5" w:rsidRPr="002B181C" w:rsidTr="005B49E6">
        <w:trPr>
          <w:cantSplit/>
          <w:trHeight w:val="1791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4.10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дополнительных мероприятий, направленных на повышение эффективности работы с лиц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ми, стоящими на оперативных учетах ОВД, а также отбы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ших наказание за преступления, связанные с наркотическими веществами.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МВД </w:t>
            </w:r>
          </w:p>
        </w:tc>
      </w:tr>
      <w:tr w:rsidR="00C567E5" w:rsidRPr="002B181C" w:rsidTr="00CC5AE3">
        <w:trPr>
          <w:cantSplit/>
          <w:trHeight w:val="1269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4.11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мотивационно – разъяснительной работы с пед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гогами, родителями и учащимися по проведению безалк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гольных выпускных вечеров.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C567E5" w:rsidRPr="002B181C" w:rsidTr="00CC5AE3">
        <w:trPr>
          <w:cantSplit/>
          <w:trHeight w:val="691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4.12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спортивных мероприятий под лозунгом «Спорт вместо наркотиков!».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«КФ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СиМП»,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E5" w:rsidRPr="002B181C" w:rsidTr="00CC5AE3">
        <w:trPr>
          <w:cantSplit/>
          <w:trHeight w:val="845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4.13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Цикл тематических дискотек по противодействию и злоуп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треблению  наркотиками и их незаконному  обороту «Юность без наркотиков».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C567E5" w:rsidRPr="002B181C" w:rsidTr="005B49E6">
        <w:trPr>
          <w:cantSplit/>
          <w:trHeight w:val="973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4.14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акции по профилактике нарком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нии и ВИЧ – инфекции в молодежной среде.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67" w:righ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к Междунаро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дню борьбы со СПИДом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«КФ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СиМП»,</w:t>
            </w:r>
          </w:p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1116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6"/>
                <w:szCs w:val="26"/>
                <w:lang w:eastAsia="ar-SA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Организация и проведение акций </w:t>
            </w:r>
            <w:r w:rsidRPr="002B181C">
              <w:rPr>
                <w:rFonts w:ascii="Courier New" w:eastAsia="Times New Roman" w:hAnsi="Courier New" w:cs="Courier New"/>
                <w:sz w:val="26"/>
                <w:szCs w:val="26"/>
                <w:lang w:eastAsia="ar-SA"/>
              </w:rPr>
              <w:t xml:space="preserve"> для 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молодежи по проп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ганде здорового образа жизни:</w:t>
            </w:r>
            <w:r w:rsidRPr="002B181C">
              <w:rPr>
                <w:rFonts w:ascii="Courier New" w:eastAsia="Times New Roman" w:hAnsi="Courier New" w:cs="Courier New"/>
                <w:sz w:val="26"/>
                <w:szCs w:val="26"/>
                <w:lang w:eastAsia="ar-SA"/>
              </w:rPr>
              <w:t xml:space="preserve"> 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«Молодежь  против  наркотиков» с  участием  юношеских творческих коллективов  и исполнителей;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Просветительные акции: «Есть выбор – жизнь без наркот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ков»; «Юность против наркотиков и алкоголизма».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«КФ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СиМП»,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C567E5" w:rsidRPr="002B181C" w:rsidTr="00CC5AE3">
        <w:trPr>
          <w:cantSplit/>
          <w:trHeight w:val="1704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4.16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волонтёрского движения (Оказывать поддержку в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лонтёрским инициативам по проведению антинаркотической пропаганды и рекламе здорового образа жизни.), (Создание волонтерских отрядов по пропаганде ЗОЖ в общеобразов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тельных учреждениях).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«КФ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СиМП»,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Пр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байкальского района</w:t>
            </w:r>
          </w:p>
        </w:tc>
      </w:tr>
      <w:tr w:rsidR="00C567E5" w:rsidRPr="002B181C" w:rsidTr="00CC5AE3">
        <w:trPr>
          <w:cantSplit/>
          <w:trHeight w:val="1290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4.17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мероприятий, по обеспечению наркологической помощи лицам, употребляющим наркологические средства или психотропные вещества без назначения врача.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Наркологич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кабинет ГБУЗ  «Приба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кальская ЦРБ»</w:t>
            </w:r>
          </w:p>
        </w:tc>
      </w:tr>
      <w:tr w:rsidR="00C567E5" w:rsidRPr="002B181C" w:rsidTr="00CC5AE3">
        <w:trPr>
          <w:cantSplit/>
          <w:trHeight w:val="986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4.18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Осуществления индивидуально-профилактической работы с несовершеннолетними, употребляющими наркотические в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щества.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РКДН</w:t>
            </w:r>
          </w:p>
        </w:tc>
      </w:tr>
      <w:tr w:rsidR="00C567E5" w:rsidRPr="002B181C" w:rsidTr="005B49E6">
        <w:trPr>
          <w:cantSplit/>
          <w:trHeight w:val="1258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4.19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комплексных профилактических операций по пресечению каналов поступления в незаконный оборот на территорию района наркотикосодержащих веществ и раст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ний.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  <w:r w:rsidR="0073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F5B7B" w:rsidRPr="00CF5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F5B7B" w:rsidRPr="00CF5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CF5B7B" w:rsidRPr="00CF5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67E5" w:rsidRPr="002B181C" w:rsidTr="005E3A58">
        <w:trPr>
          <w:cantSplit/>
          <w:trHeight w:val="97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4.20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Ежегодное проведение оперативно-профилактических опер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ций  «Мак» и иных плановых мероприятий, направленных на выявление незаконных посевов наркокультур, выявление и уничтожение очагов произрастания дикорастущей конопли.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Кабанский МРО УФКНС России по РБ (по согл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сованию); О МВД (по согл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сованию);  ГБУЗ «Прибайкальская ЦРБ»</w:t>
            </w:r>
          </w:p>
        </w:tc>
      </w:tr>
      <w:tr w:rsidR="00C567E5" w:rsidRPr="002B181C" w:rsidTr="005B49E6">
        <w:trPr>
          <w:cantSplit/>
          <w:trHeight w:val="953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4.21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деятельности «горячих линий», «телефонов д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верия» в правоохранительных органах,  органах здравоохр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нения и учреждений образования.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682" w:type="dxa"/>
            <w:gridSpan w:val="10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846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МВД, ГБУЗ ЦРБ</w:t>
            </w:r>
          </w:p>
          <w:p w:rsidR="00C567E5" w:rsidRPr="002B181C" w:rsidRDefault="00C567E5" w:rsidP="00A96FA5">
            <w:pPr>
              <w:spacing w:after="0" w:line="240" w:lineRule="auto"/>
              <w:ind w:left="-7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</w:tr>
      <w:tr w:rsidR="00C567E5" w:rsidRPr="002B181C" w:rsidTr="005B49E6">
        <w:trPr>
          <w:cantSplit/>
          <w:trHeight w:val="686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178" w:type="dxa"/>
            <w:gridSpan w:val="14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Профилактика бродяжничества и социальная реабилитация лиц без определенного места жительства, рода занятий и средств к существованию</w:t>
            </w:r>
          </w:p>
        </w:tc>
      </w:tr>
      <w:tr w:rsidR="00C567E5" w:rsidRPr="002B181C" w:rsidTr="005B49E6">
        <w:trPr>
          <w:cantSplit/>
          <w:trHeight w:val="1276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единого автоматизированного банка данных о гражданах без определенного места жительства, поддержание его в актуальном состоянии.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67" w:right="-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данных до 01 мая 2013 года. Обно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пост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</w:p>
        </w:tc>
      </w:tr>
      <w:tr w:rsidR="00C567E5" w:rsidRPr="002B181C" w:rsidTr="005B49E6">
        <w:trPr>
          <w:cantSplit/>
          <w:trHeight w:val="1125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Обеспечение обмена информации между органами уголовно-исполнительной системы и ОВД о времени освобождения граждан из мест лишения свободы.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обмен и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 по мере посту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1772" w:type="dxa"/>
            <w:vAlign w:val="center"/>
          </w:tcPr>
          <w:p w:rsidR="00C567E5" w:rsidRPr="002B181C" w:rsidRDefault="00CF5B7B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</w:t>
            </w:r>
            <w:r w:rsidR="00C567E5"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</w:p>
        </w:tc>
      </w:tr>
      <w:tr w:rsidR="00C567E5" w:rsidRPr="002B181C" w:rsidTr="005B49E6">
        <w:trPr>
          <w:cantSplit/>
          <w:trHeight w:val="370"/>
        </w:trPr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178" w:type="dxa"/>
            <w:gridSpan w:val="14"/>
            <w:tcBorders>
              <w:bottom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Профилактика экстремизма и терроризма</w:t>
            </w:r>
          </w:p>
        </w:tc>
      </w:tr>
      <w:tr w:rsidR="00C567E5" w:rsidRPr="002B181C" w:rsidTr="005B49E6">
        <w:trPr>
          <w:cantSplit/>
          <w:trHeight w:val="829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работы по возмездному изъятию из незаконного оборота оружия, его основных частей и боеприпасов.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</w:p>
        </w:tc>
      </w:tr>
      <w:tr w:rsidR="00C567E5" w:rsidRPr="002B181C" w:rsidTr="005B49E6">
        <w:trPr>
          <w:cantSplit/>
          <w:trHeight w:val="112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6.2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Ежегодное проведение международного дня толерантности (16 ноября).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</w:p>
        </w:tc>
      </w:tr>
      <w:tr w:rsidR="00C567E5" w:rsidRPr="002B181C" w:rsidTr="005B49E6">
        <w:trPr>
          <w:cantSplit/>
          <w:trHeight w:val="84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lastRenderedPageBreak/>
              <w:t>6.3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 xml:space="preserve">Проведение в школах района,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Байкальском техникуме тури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ма и энергосберегающих технологий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 xml:space="preserve"> лекций, бесед по пр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блемам противодействия экстремизму, ксенофобии и фаши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з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му в молодежной среде.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О МВД, РКДН</w:t>
            </w:r>
          </w:p>
        </w:tc>
      </w:tr>
      <w:tr w:rsidR="00C567E5" w:rsidRPr="002B181C" w:rsidTr="005B49E6">
        <w:trPr>
          <w:cantSplit/>
          <w:trHeight w:val="1158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Перевод объектов района, подлежащих обязательной гос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у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дарственной охране, мест массового пребывания граждан под охрану ОВО при ОВД.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</w:t>
            </w:r>
          </w:p>
        </w:tc>
      </w:tr>
      <w:tr w:rsidR="00C567E5" w:rsidRPr="002B181C" w:rsidTr="005B49E6">
        <w:trPr>
          <w:cantSplit/>
          <w:trHeight w:val="1442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6.5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Проведение обследований объектов жизнеобеспечения  (те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п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ло-, энергоснабжений, водозаборов) на предмет состояния охранных мер, антитеррористической защищенности.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ind w:left="-144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МВД, Приба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кальская райо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администр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ция, предприятия ЖКХ</w:t>
            </w:r>
          </w:p>
        </w:tc>
      </w:tr>
      <w:tr w:rsidR="00C567E5" w:rsidRPr="002B181C" w:rsidTr="005B49E6">
        <w:trPr>
          <w:cantSplit/>
          <w:trHeight w:val="1789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6.6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Усиление контроля санитарно-гигиенического и противоэп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демиологического состояния водозаборов. Организация пр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ведения мероприятий, направленных на предупреждение возможного применения террористами опасных биологич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е</w:t>
            </w:r>
            <w:r w:rsidRPr="002B181C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ru-RU"/>
              </w:rPr>
              <w:t>ских культур и отравляющих веществ.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Росп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требнадзора по Прибайкал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скому району, руководители объектов ЖКХ</w:t>
            </w:r>
          </w:p>
        </w:tc>
      </w:tr>
      <w:tr w:rsidR="00C567E5" w:rsidRPr="002B181C" w:rsidTr="005B49E6">
        <w:trPr>
          <w:cantSplit/>
          <w:trHeight w:val="527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178" w:type="dxa"/>
            <w:gridSpan w:val="14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Профилактика преступлений и иных правонарушений в наиболее напряженных в криминогенном отношении поселениях населенных пунктах</w:t>
            </w:r>
          </w:p>
        </w:tc>
      </w:tr>
      <w:tr w:rsidR="00C567E5" w:rsidRPr="002B181C" w:rsidTr="005B49E6">
        <w:trPr>
          <w:cantSplit/>
          <w:trHeight w:val="1794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7.1</w:t>
            </w:r>
          </w:p>
        </w:tc>
        <w:tc>
          <w:tcPr>
            <w:tcW w:w="7088" w:type="dxa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 xml:space="preserve">Проведение на территориях поселений с наиболее высоким уровнем преступности профилактических мероприятий «Неделя профилактики» с участием всех заинтересованных ведомств, субъектов профилактики. 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МВД, Пр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байкальская районная а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министрация, РУО, РКДН, ГБУЗ ЦРБ, Администр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ции СП </w:t>
            </w:r>
          </w:p>
        </w:tc>
      </w:tr>
      <w:tr w:rsidR="00C567E5" w:rsidRPr="002B181C" w:rsidTr="005B49E6">
        <w:trPr>
          <w:cantSplit/>
          <w:trHeight w:val="1092"/>
        </w:trPr>
        <w:tc>
          <w:tcPr>
            <w:tcW w:w="84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7.2</w:t>
            </w:r>
          </w:p>
        </w:tc>
        <w:tc>
          <w:tcPr>
            <w:tcW w:w="7088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Рассмотрение вопросов о принимаемых мерах по снижению уровня преступности в напряженных в криминогенном о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т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ношении поселениях на заседаниях МВКПП.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756" w:type="dxa"/>
            <w:gridSpan w:val="11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финансирования основной деятел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заинтересованных структур</w:t>
            </w: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МВКПП, О МВД, админ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СП</w:t>
            </w:r>
          </w:p>
        </w:tc>
      </w:tr>
      <w:tr w:rsidR="00C567E5" w:rsidRPr="002B181C" w:rsidTr="005B49E6">
        <w:trPr>
          <w:cantSplit/>
          <w:trHeight w:val="419"/>
        </w:trPr>
        <w:tc>
          <w:tcPr>
            <w:tcW w:w="842" w:type="dxa"/>
            <w:vAlign w:val="center"/>
          </w:tcPr>
          <w:p w:rsidR="00C567E5" w:rsidRPr="002B181C" w:rsidRDefault="009636ED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178" w:type="dxa"/>
            <w:gridSpan w:val="14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Повышение безопасности дорожного движения</w:t>
            </w:r>
          </w:p>
        </w:tc>
      </w:tr>
      <w:tr w:rsidR="00C567E5" w:rsidRPr="002B181C" w:rsidTr="005B49E6">
        <w:trPr>
          <w:cantSplit/>
          <w:trHeight w:val="297"/>
        </w:trPr>
        <w:tc>
          <w:tcPr>
            <w:tcW w:w="842" w:type="dxa"/>
            <w:vMerge w:val="restart"/>
            <w:vAlign w:val="center"/>
          </w:tcPr>
          <w:p w:rsidR="00C567E5" w:rsidRPr="002B181C" w:rsidRDefault="009636ED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8</w:t>
            </w:r>
            <w:r w:rsidR="00C567E5"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7088" w:type="dxa"/>
            <w:vMerge w:val="restart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 xml:space="preserve">Подготовка информационного материала и мероприятий 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lastRenderedPageBreak/>
              <w:t>для пропаганды безопасного поведения участников доро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ж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ного движения, усиление контроля за эксплуатационным состоянием автомобильных дорог, сооружений и железн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о</w:t>
            </w:r>
            <w:r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дорожных переездов.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2015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 w:val="restart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КУМХ, УО, 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 ГИБДД МВД</w:t>
            </w: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386"/>
        </w:trPr>
        <w:tc>
          <w:tcPr>
            <w:tcW w:w="842" w:type="dxa"/>
            <w:vAlign w:val="center"/>
          </w:tcPr>
          <w:p w:rsidR="00C567E5" w:rsidRPr="002B181C" w:rsidRDefault="009636ED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5178" w:type="dxa"/>
            <w:gridSpan w:val="14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Комплексные меры противодействия злоупотреблению наркотиками и их незаконному обороту</w:t>
            </w:r>
          </w:p>
        </w:tc>
      </w:tr>
      <w:tr w:rsidR="00C567E5" w:rsidRPr="002B181C" w:rsidTr="005B49E6">
        <w:trPr>
          <w:cantSplit/>
          <w:trHeight w:val="297"/>
        </w:trPr>
        <w:tc>
          <w:tcPr>
            <w:tcW w:w="842" w:type="dxa"/>
            <w:vMerge w:val="restart"/>
            <w:vAlign w:val="center"/>
          </w:tcPr>
          <w:p w:rsidR="00C567E5" w:rsidRPr="002B181C" w:rsidRDefault="009636ED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9</w:t>
            </w:r>
            <w:r w:rsidR="00C567E5" w:rsidRPr="002B181C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.1</w:t>
            </w:r>
            <w:r w:rsidR="00C567E5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.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 w:val="restart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профилактики злоупотребления наркотическими средствами среди различных категорий населения, прежде всего молодёжи и несовершеннолетних.</w:t>
            </w:r>
          </w:p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Сокращение сырьевой базы сбора и производства наркотиков.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 w:val="restart"/>
            <w:vAlign w:val="center"/>
          </w:tcPr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МВКПЗН</w:t>
            </w: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 w:val="restart"/>
          </w:tcPr>
          <w:p w:rsidR="00C567E5" w:rsidRPr="002B181C" w:rsidRDefault="009636ED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9</w:t>
            </w:r>
            <w:r w:rsidR="00C567E5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  <w:t>0.2.</w:t>
            </w:r>
          </w:p>
        </w:tc>
        <w:tc>
          <w:tcPr>
            <w:tcW w:w="7088" w:type="dxa"/>
            <w:vMerge w:val="restart"/>
          </w:tcPr>
          <w:p w:rsidR="00C567E5" w:rsidRPr="008F559E" w:rsidRDefault="00C567E5" w:rsidP="00A96F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Издание буклетов, памяток, дайджестов, информационных списков по профилактике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(публикации в СМИ)</w:t>
            </w: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660" w:type="dxa"/>
            <w:gridSpan w:val="3"/>
            <w:vAlign w:val="center"/>
          </w:tcPr>
          <w:p w:rsidR="00C567E5" w:rsidRDefault="00C567E5" w:rsidP="00A96FA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0F0F66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МВКПЗН</w:t>
            </w: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67E5" w:rsidRPr="002B181C" w:rsidTr="005B49E6">
        <w:trPr>
          <w:cantSplit/>
          <w:trHeight w:val="291"/>
        </w:trPr>
        <w:tc>
          <w:tcPr>
            <w:tcW w:w="842" w:type="dxa"/>
            <w:vMerge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60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4" w:type="dxa"/>
            <w:gridSpan w:val="3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C567E5" w:rsidRPr="002B181C" w:rsidRDefault="00C567E5" w:rsidP="00A9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B181C" w:rsidRPr="00DA5024" w:rsidRDefault="00DA5024" w:rsidP="00DA5024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024">
        <w:rPr>
          <w:rFonts w:ascii="Times New Roman" w:eastAsia="Times New Roman" w:hAnsi="Times New Roman" w:cs="Times New Roman"/>
          <w:sz w:val="28"/>
          <w:szCs w:val="28"/>
          <w:lang w:eastAsia="ru-RU"/>
        </w:rPr>
        <w:t>*- при наличии средств в бюджете</w:t>
      </w:r>
    </w:p>
    <w:p w:rsidR="002B181C" w:rsidRDefault="002B181C" w:rsidP="00A96F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181C" w:rsidSect="001908C4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C2CB6C"/>
    <w:lvl w:ilvl="0">
      <w:numFmt w:val="bullet"/>
      <w:lvlText w:val="*"/>
      <w:lvlJc w:val="left"/>
    </w:lvl>
  </w:abstractNum>
  <w:abstractNum w:abstractNumId="1">
    <w:nsid w:val="04D4795B"/>
    <w:multiLevelType w:val="hybridMultilevel"/>
    <w:tmpl w:val="509C0358"/>
    <w:lvl w:ilvl="0" w:tplc="B4AA93D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0941"/>
    <w:multiLevelType w:val="hybridMultilevel"/>
    <w:tmpl w:val="1902C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A372D"/>
    <w:multiLevelType w:val="hybridMultilevel"/>
    <w:tmpl w:val="B58C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D0C05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307E0069"/>
    <w:multiLevelType w:val="hybridMultilevel"/>
    <w:tmpl w:val="43BA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247F5"/>
    <w:multiLevelType w:val="hybridMultilevel"/>
    <w:tmpl w:val="DE888C3E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F487D"/>
    <w:multiLevelType w:val="hybridMultilevel"/>
    <w:tmpl w:val="BD6432D8"/>
    <w:lvl w:ilvl="0" w:tplc="EDDEF8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7137DC"/>
    <w:multiLevelType w:val="hybridMultilevel"/>
    <w:tmpl w:val="49860810"/>
    <w:lvl w:ilvl="0" w:tplc="CF86EE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E30B1B"/>
    <w:multiLevelType w:val="hybridMultilevel"/>
    <w:tmpl w:val="0368F35A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01609"/>
    <w:multiLevelType w:val="hybridMultilevel"/>
    <w:tmpl w:val="D7402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674DB"/>
    <w:rsid w:val="000E5D21"/>
    <w:rsid w:val="000F0F66"/>
    <w:rsid w:val="001908C4"/>
    <w:rsid w:val="001C661A"/>
    <w:rsid w:val="001F158F"/>
    <w:rsid w:val="00214E57"/>
    <w:rsid w:val="00257D79"/>
    <w:rsid w:val="002674FE"/>
    <w:rsid w:val="002A53EC"/>
    <w:rsid w:val="002B181C"/>
    <w:rsid w:val="002E25A3"/>
    <w:rsid w:val="00341149"/>
    <w:rsid w:val="00382C3E"/>
    <w:rsid w:val="003912B5"/>
    <w:rsid w:val="003D5073"/>
    <w:rsid w:val="00403738"/>
    <w:rsid w:val="004B3649"/>
    <w:rsid w:val="004C2E64"/>
    <w:rsid w:val="004E2863"/>
    <w:rsid w:val="00512B2C"/>
    <w:rsid w:val="005B49E6"/>
    <w:rsid w:val="005E3A58"/>
    <w:rsid w:val="00645A1E"/>
    <w:rsid w:val="006D6138"/>
    <w:rsid w:val="007260C3"/>
    <w:rsid w:val="007262C5"/>
    <w:rsid w:val="00730AC2"/>
    <w:rsid w:val="0073425C"/>
    <w:rsid w:val="007D63E1"/>
    <w:rsid w:val="008023CB"/>
    <w:rsid w:val="0080436F"/>
    <w:rsid w:val="00817D3A"/>
    <w:rsid w:val="00887198"/>
    <w:rsid w:val="008909F7"/>
    <w:rsid w:val="00897E38"/>
    <w:rsid w:val="008F559E"/>
    <w:rsid w:val="00923E66"/>
    <w:rsid w:val="009636ED"/>
    <w:rsid w:val="00973CE5"/>
    <w:rsid w:val="00A65B72"/>
    <w:rsid w:val="00A96FA5"/>
    <w:rsid w:val="00AE3F77"/>
    <w:rsid w:val="00BB0930"/>
    <w:rsid w:val="00BD39A0"/>
    <w:rsid w:val="00C567E5"/>
    <w:rsid w:val="00C65AB0"/>
    <w:rsid w:val="00C75AA4"/>
    <w:rsid w:val="00CC5AE3"/>
    <w:rsid w:val="00CF5B7B"/>
    <w:rsid w:val="00D639ED"/>
    <w:rsid w:val="00D662D8"/>
    <w:rsid w:val="00D84708"/>
    <w:rsid w:val="00DA5024"/>
    <w:rsid w:val="00E14000"/>
    <w:rsid w:val="00E56829"/>
    <w:rsid w:val="00E674DB"/>
    <w:rsid w:val="00E738D9"/>
    <w:rsid w:val="00F0160D"/>
    <w:rsid w:val="00F059A1"/>
    <w:rsid w:val="00F738CD"/>
    <w:rsid w:val="00F77533"/>
    <w:rsid w:val="00F94B74"/>
    <w:rsid w:val="00FB783B"/>
    <w:rsid w:val="00FC2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  <w:style w:type="paragraph" w:styleId="a9">
    <w:name w:val="Plain Text"/>
    <w:basedOn w:val="a"/>
    <w:link w:val="aa"/>
    <w:rsid w:val="005E3A5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E3A5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60B78-EFF7-4C83-A114-FDA3732F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5019</Words>
  <Characters>28610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19</cp:revision>
  <cp:lastPrinted>2015-06-16T01:08:00Z</cp:lastPrinted>
  <dcterms:created xsi:type="dcterms:W3CDTF">2015-05-29T08:17:00Z</dcterms:created>
  <dcterms:modified xsi:type="dcterms:W3CDTF">2016-05-11T00:37:00Z</dcterms:modified>
</cp:coreProperties>
</file>